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FA75" w14:textId="77777777" w:rsidR="007770E7" w:rsidRDefault="007770E7" w:rsidP="001B6BE8">
      <w:pPr>
        <w:pStyle w:val="Heading2"/>
      </w:pPr>
      <w:r w:rsidRPr="007770E7">
        <w:t>RIIM/AASHTO RAC Coordination and Collaboration Subcommittee/Task Force Meeting</w:t>
      </w:r>
    </w:p>
    <w:p w14:paraId="5DFC11CD" w14:textId="6B74E561" w:rsidR="007770E7" w:rsidRPr="007062D8" w:rsidRDefault="00FD470A" w:rsidP="007770E7">
      <w:r>
        <w:t>May 9, 2022</w:t>
      </w:r>
    </w:p>
    <w:p w14:paraId="48F738F4" w14:textId="6821E9B2" w:rsidR="006370B3" w:rsidRDefault="00BD4257">
      <w:hyperlink r:id="rId8" w:history="1">
        <w:r w:rsidR="00B0002A" w:rsidRPr="006370B3">
          <w:rPr>
            <w:rStyle w:val="Hyperlink"/>
          </w:rPr>
          <w:t>Teams</w:t>
        </w:r>
        <w:r w:rsidR="006933BE" w:rsidRPr="006370B3">
          <w:rPr>
            <w:rStyle w:val="Hyperlink"/>
          </w:rPr>
          <w:t xml:space="preserve"> </w:t>
        </w:r>
        <w:r w:rsidR="00816E7D" w:rsidRPr="006370B3">
          <w:rPr>
            <w:rStyle w:val="Hyperlink"/>
          </w:rPr>
          <w:t>Meeting</w:t>
        </w:r>
      </w:hyperlink>
      <w:r w:rsidR="006370B3" w:rsidRPr="006370B3">
        <w:t xml:space="preserve"> </w:t>
      </w:r>
    </w:p>
    <w:p w14:paraId="4FD2051B" w14:textId="77777777" w:rsidR="00E12182" w:rsidRDefault="00E12182" w:rsidP="007062D8">
      <w:pPr>
        <w:rPr>
          <w:b/>
          <w:bCs/>
        </w:rPr>
      </w:pPr>
    </w:p>
    <w:p w14:paraId="3067B4FF" w14:textId="22ED32B5" w:rsidR="007062D8" w:rsidRPr="007770E7" w:rsidRDefault="007062D8" w:rsidP="007062D8">
      <w:pPr>
        <w:rPr>
          <w:b/>
          <w:bCs/>
        </w:rPr>
      </w:pPr>
      <w:r w:rsidRPr="007770E7">
        <w:rPr>
          <w:b/>
          <w:bCs/>
        </w:rPr>
        <w:t>Agenda</w:t>
      </w:r>
    </w:p>
    <w:p w14:paraId="15977407" w14:textId="5E6F4D75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Welcome and </w:t>
      </w:r>
      <w:r>
        <w:rPr>
          <w:b/>
          <w:bCs/>
        </w:rPr>
        <w:t>I</w:t>
      </w:r>
      <w:r w:rsidRPr="00D87C81">
        <w:rPr>
          <w:b/>
          <w:bCs/>
        </w:rPr>
        <w:t>ntroductions</w:t>
      </w:r>
      <w:r>
        <w:rPr>
          <w:b/>
          <w:bCs/>
        </w:rPr>
        <w:t xml:space="preserve"> </w:t>
      </w:r>
      <w:r w:rsidR="00F00457">
        <w:rPr>
          <w:b/>
          <w:bCs/>
        </w:rPr>
        <w:t>(16)</w:t>
      </w:r>
    </w:p>
    <w:p w14:paraId="7C6EFD20" w14:textId="7D95E508" w:rsidR="00564FD5" w:rsidRDefault="00564FD5" w:rsidP="00564FD5">
      <w:pPr>
        <w:pStyle w:val="ListParagraph"/>
        <w:spacing w:after="120" w:line="240" w:lineRule="auto"/>
        <w:contextualSpacing w:val="0"/>
        <w:rPr>
          <w:b/>
          <w:bCs/>
        </w:rPr>
      </w:pPr>
    </w:p>
    <w:p w14:paraId="660FE0D7" w14:textId="77777777" w:rsidR="00564FD5" w:rsidRDefault="00564FD5" w:rsidP="00564FD5">
      <w:pPr>
        <w:pStyle w:val="NoSpacing"/>
        <w:sectPr w:rsidR="00564FD5" w:rsidSect="004867B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552C0C" w14:textId="77777777" w:rsidR="00564FD5" w:rsidRDefault="00564FD5" w:rsidP="00564FD5">
      <w:pPr>
        <w:pStyle w:val="NoSpacing"/>
      </w:pPr>
      <w:r>
        <w:t xml:space="preserve">Stephanie Dock, chair – DC DOT </w:t>
      </w:r>
    </w:p>
    <w:p w14:paraId="0BF7A08C" w14:textId="77777777" w:rsidR="00993474" w:rsidRDefault="00993474" w:rsidP="00993474">
      <w:pPr>
        <w:pStyle w:val="NoSpacing"/>
      </w:pPr>
      <w:r>
        <w:t>Rosalyn Alleman – National Transportation Library</w:t>
      </w:r>
    </w:p>
    <w:p w14:paraId="14878714" w14:textId="77777777" w:rsidR="00564FD5" w:rsidRDefault="00564FD5" w:rsidP="00564FD5">
      <w:pPr>
        <w:pStyle w:val="NoSpacing"/>
      </w:pPr>
      <w:r>
        <w:t xml:space="preserve">Anne Freeman – Washington DOT </w:t>
      </w:r>
    </w:p>
    <w:p w14:paraId="74A4CEF7" w14:textId="77777777" w:rsidR="0010113C" w:rsidRDefault="00993474" w:rsidP="00993474">
      <w:pPr>
        <w:pStyle w:val="NoSpacing"/>
      </w:pPr>
      <w:r>
        <w:t xml:space="preserve">Stacy Goad-Williams – University of Arkansas </w:t>
      </w:r>
    </w:p>
    <w:p w14:paraId="62EC82C6" w14:textId="1ECD7B0A" w:rsidR="00993474" w:rsidRDefault="0010113C" w:rsidP="00993474">
      <w:pPr>
        <w:pStyle w:val="NoSpacing"/>
      </w:pPr>
      <w:r>
        <w:t xml:space="preserve">Philip Hempel </w:t>
      </w:r>
      <w:r w:rsidR="005A0705">
        <w:t xml:space="preserve">– Texas DOT </w:t>
      </w:r>
    </w:p>
    <w:p w14:paraId="16867F35" w14:textId="77777777" w:rsidR="00993474" w:rsidRDefault="00993474" w:rsidP="00993474">
      <w:pPr>
        <w:pStyle w:val="NoSpacing"/>
      </w:pPr>
      <w:r>
        <w:t xml:space="preserve">Jennifer Herron – Michigan DOT </w:t>
      </w:r>
    </w:p>
    <w:p w14:paraId="559A3AC7" w14:textId="42F2C052" w:rsidR="000C1260" w:rsidRDefault="000C1260" w:rsidP="00993474">
      <w:pPr>
        <w:pStyle w:val="NoSpacing"/>
      </w:pPr>
      <w:r>
        <w:t xml:space="preserve">Joseph Horton – </w:t>
      </w:r>
      <w:r w:rsidR="00AC14AB">
        <w:t>California DOT</w:t>
      </w:r>
    </w:p>
    <w:p w14:paraId="37E67E1C" w14:textId="52155DA2" w:rsidR="0052016B" w:rsidRDefault="0052016B" w:rsidP="00993474">
      <w:pPr>
        <w:pStyle w:val="NoSpacing"/>
      </w:pPr>
      <w:r>
        <w:t xml:space="preserve">Chris Kline </w:t>
      </w:r>
      <w:r w:rsidR="00F21504">
        <w:t>–</w:t>
      </w:r>
      <w:r>
        <w:t xml:space="preserve"> </w:t>
      </w:r>
      <w:r w:rsidR="00974321">
        <w:t>CTC</w:t>
      </w:r>
      <w:r w:rsidR="00244E49">
        <w:t xml:space="preserve"> &amp; Associates</w:t>
      </w:r>
    </w:p>
    <w:p w14:paraId="639998C4" w14:textId="325F5580" w:rsidR="00993474" w:rsidRDefault="00F21504" w:rsidP="00564FD5">
      <w:pPr>
        <w:pStyle w:val="NoSpacing"/>
      </w:pPr>
      <w:r>
        <w:t xml:space="preserve">Matt Miller </w:t>
      </w:r>
      <w:r w:rsidR="001D1AD6">
        <w:t>–</w:t>
      </w:r>
      <w:r>
        <w:t xml:space="preserve"> </w:t>
      </w:r>
      <w:r w:rsidR="001D1AD6">
        <w:t xml:space="preserve">Texas A&amp;M </w:t>
      </w:r>
      <w:r w:rsidR="000346B1">
        <w:t xml:space="preserve">University </w:t>
      </w:r>
    </w:p>
    <w:p w14:paraId="5BE75E88" w14:textId="77777777" w:rsidR="00564FD5" w:rsidRDefault="00564FD5" w:rsidP="00564FD5">
      <w:pPr>
        <w:pStyle w:val="NoSpacing"/>
      </w:pPr>
      <w:r>
        <w:t xml:space="preserve">Mary Moulton – National Transportation Library </w:t>
      </w:r>
    </w:p>
    <w:p w14:paraId="6CD6F303" w14:textId="77777777" w:rsidR="00564FD5" w:rsidRDefault="00564FD5" w:rsidP="00564FD5">
      <w:pPr>
        <w:pStyle w:val="NoSpacing"/>
      </w:pPr>
      <w:r>
        <w:t xml:space="preserve">Tommy Nantung – Indiana DOT </w:t>
      </w:r>
    </w:p>
    <w:p w14:paraId="24DC8162" w14:textId="77777777" w:rsidR="000C1260" w:rsidRDefault="000C1260" w:rsidP="000C1260">
      <w:pPr>
        <w:pStyle w:val="NoSpacing"/>
      </w:pPr>
      <w:r>
        <w:t xml:space="preserve">Deidre Nash – New Hampshire DOT </w:t>
      </w:r>
    </w:p>
    <w:p w14:paraId="2D2E9E15" w14:textId="77777777" w:rsidR="000C1260" w:rsidRDefault="000C1260" w:rsidP="000C1260">
      <w:pPr>
        <w:pStyle w:val="NoSpacing"/>
      </w:pPr>
      <w:r>
        <w:t xml:space="preserve">Emily Parkany – Vermont Agency of Transportation  </w:t>
      </w:r>
    </w:p>
    <w:p w14:paraId="65DA960D" w14:textId="77777777" w:rsidR="0050170D" w:rsidRDefault="000C1260" w:rsidP="0050170D">
      <w:pPr>
        <w:pStyle w:val="NoSpacing"/>
      </w:pPr>
      <w:r>
        <w:t xml:space="preserve">Laurence Rilett – Auburn University </w:t>
      </w:r>
    </w:p>
    <w:p w14:paraId="26720A03" w14:textId="2A755A31" w:rsidR="00F21504" w:rsidRDefault="00F21504" w:rsidP="0050170D">
      <w:pPr>
        <w:pStyle w:val="NoSpacing"/>
      </w:pPr>
      <w:r>
        <w:t xml:space="preserve">Teresa Stephens </w:t>
      </w:r>
      <w:r w:rsidR="00974321">
        <w:t>–</w:t>
      </w:r>
      <w:r>
        <w:t xml:space="preserve"> </w:t>
      </w:r>
      <w:r w:rsidR="00974321">
        <w:t>Oklahoma DOT</w:t>
      </w:r>
    </w:p>
    <w:p w14:paraId="0A318CD9" w14:textId="4D66A0C3" w:rsidR="0050170D" w:rsidRPr="0050170D" w:rsidRDefault="0050170D" w:rsidP="0050170D">
      <w:pPr>
        <w:pStyle w:val="NoSpacing"/>
        <w:sectPr w:rsidR="0050170D" w:rsidRPr="0050170D" w:rsidSect="00564F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Kimberly Webb – Michigan DOT</w:t>
      </w:r>
    </w:p>
    <w:p w14:paraId="581FF594" w14:textId="77777777" w:rsidR="00564FD5" w:rsidRDefault="00564FD5" w:rsidP="00564FD5">
      <w:pPr>
        <w:pStyle w:val="ListParagraph"/>
        <w:spacing w:after="120" w:line="240" w:lineRule="auto"/>
        <w:contextualSpacing w:val="0"/>
        <w:rPr>
          <w:b/>
          <w:bCs/>
        </w:rPr>
      </w:pPr>
    </w:p>
    <w:p w14:paraId="3E08322C" w14:textId="77777777" w:rsidR="00564FD5" w:rsidRDefault="00564FD5" w:rsidP="00564FD5">
      <w:pPr>
        <w:pStyle w:val="ListParagraph"/>
        <w:spacing w:after="120" w:line="240" w:lineRule="auto"/>
        <w:contextualSpacing w:val="0"/>
        <w:rPr>
          <w:b/>
          <w:bCs/>
        </w:rPr>
      </w:pPr>
    </w:p>
    <w:p w14:paraId="5B79880A" w14:textId="77777777" w:rsidR="00564FD5" w:rsidRDefault="00564FD5" w:rsidP="00564FD5">
      <w:pPr>
        <w:pStyle w:val="ListParagraph"/>
        <w:spacing w:after="120" w:line="240" w:lineRule="auto"/>
        <w:contextualSpacing w:val="0"/>
        <w:rPr>
          <w:b/>
          <w:bCs/>
        </w:rPr>
        <w:sectPr w:rsidR="00564FD5" w:rsidSect="00564FD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7DA8FA" w14:textId="77777777" w:rsidR="00564FD5" w:rsidRDefault="00564FD5" w:rsidP="00564FD5">
      <w:pPr>
        <w:pStyle w:val="ListParagraph"/>
        <w:spacing w:after="120" w:line="240" w:lineRule="auto"/>
        <w:contextualSpacing w:val="0"/>
        <w:rPr>
          <w:b/>
          <w:bCs/>
        </w:rPr>
      </w:pPr>
    </w:p>
    <w:p w14:paraId="6E4AFEC4" w14:textId="77777777" w:rsidR="007062D8" w:rsidRPr="00E07DFF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80675C">
        <w:rPr>
          <w:b/>
          <w:bCs/>
        </w:rPr>
        <w:t xml:space="preserve">Previous </w:t>
      </w:r>
      <w:r>
        <w:rPr>
          <w:b/>
          <w:bCs/>
        </w:rPr>
        <w:t>M</w:t>
      </w:r>
      <w:r w:rsidRPr="0080675C">
        <w:rPr>
          <w:b/>
          <w:bCs/>
        </w:rPr>
        <w:t xml:space="preserve">eeting </w:t>
      </w:r>
      <w:r>
        <w:rPr>
          <w:b/>
          <w:bCs/>
        </w:rPr>
        <w:t>Minutes</w:t>
      </w:r>
      <w:r>
        <w:t xml:space="preserve"> – sent out via email and on RPPM</w:t>
      </w:r>
    </w:p>
    <w:p w14:paraId="31FF3C58" w14:textId="77777777" w:rsidR="00B666B2" w:rsidRDefault="00E07DFF" w:rsidP="00E07DFF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 w:rsidRPr="00E07DFF">
        <w:t xml:space="preserve">Clarifying </w:t>
      </w:r>
      <w:r w:rsidR="00B666B2">
        <w:t>segments from</w:t>
      </w:r>
      <w:r w:rsidR="00B666B2" w:rsidRPr="00B666B2">
        <w:t xml:space="preserve"> </w:t>
      </w:r>
      <w:r w:rsidR="00B666B2" w:rsidRPr="00E07DFF">
        <w:t>previous</w:t>
      </w:r>
      <w:r w:rsidR="00B666B2">
        <w:t xml:space="preserve"> </w:t>
      </w:r>
      <w:r w:rsidRPr="00E07DFF">
        <w:t>meeting minutes</w:t>
      </w:r>
    </w:p>
    <w:p w14:paraId="7C0C07C5" w14:textId="77AE0B2A" w:rsidR="003A6D46" w:rsidRDefault="009E3AAF" w:rsidP="006322D5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AASHTO Innovation Initiative</w:t>
      </w:r>
      <w:r w:rsidR="0095104B">
        <w:t xml:space="preserve"> – </w:t>
      </w:r>
      <w:r w:rsidR="00244E49">
        <w:t>Can more</w:t>
      </w:r>
      <w:r w:rsidR="0095104B">
        <w:t xml:space="preserve"> than </w:t>
      </w:r>
      <w:r w:rsidR="00244E49">
        <w:t xml:space="preserve">the </w:t>
      </w:r>
      <w:r w:rsidR="0095104B">
        <w:t>3 designated members</w:t>
      </w:r>
      <w:r w:rsidR="00244E49">
        <w:t xml:space="preserve"> participate? In calls, yes; only 3 on the listserv.</w:t>
      </w:r>
    </w:p>
    <w:p w14:paraId="0765EF58" w14:textId="6D188E69" w:rsidR="006322D5" w:rsidRDefault="006322D5" w:rsidP="006322D5">
      <w:pPr>
        <w:pStyle w:val="ListParagraph"/>
        <w:numPr>
          <w:ilvl w:val="3"/>
          <w:numId w:val="2"/>
        </w:numPr>
        <w:spacing w:after="120" w:line="240" w:lineRule="auto"/>
        <w:contextualSpacing w:val="0"/>
      </w:pPr>
      <w:r>
        <w:t>Anne Freeman / Emily Parkany</w:t>
      </w:r>
    </w:p>
    <w:p w14:paraId="5A7ABF10" w14:textId="3842E270" w:rsidR="007E4993" w:rsidRDefault="00BD4257" w:rsidP="007E4993">
      <w:pPr>
        <w:pStyle w:val="ListParagraph"/>
        <w:numPr>
          <w:ilvl w:val="4"/>
          <w:numId w:val="2"/>
        </w:numPr>
        <w:spacing w:after="120" w:line="240" w:lineRule="auto"/>
        <w:contextualSpacing w:val="0"/>
      </w:pPr>
      <w:hyperlink r:id="rId9" w:history="1">
        <w:r w:rsidR="007E4993" w:rsidRPr="00335FA5">
          <w:rPr>
            <w:rStyle w:val="Hyperlink"/>
          </w:rPr>
          <w:t>https://research.transportation.org/r-and-i-roster/</w:t>
        </w:r>
      </w:hyperlink>
      <w:r w:rsidR="007E4993">
        <w:t xml:space="preserve"> </w:t>
      </w:r>
    </w:p>
    <w:p w14:paraId="24AE9CCF" w14:textId="77777777" w:rsidR="00352A6C" w:rsidRDefault="00352A6C" w:rsidP="00352A6C">
      <w:pPr>
        <w:pStyle w:val="ListParagraph"/>
        <w:numPr>
          <w:ilvl w:val="4"/>
          <w:numId w:val="2"/>
        </w:numPr>
        <w:spacing w:after="120" w:line="240" w:lineRule="auto"/>
        <w:contextualSpacing w:val="0"/>
      </w:pPr>
      <w:r>
        <w:t>Discretion is up to the state</w:t>
      </w:r>
    </w:p>
    <w:p w14:paraId="6A931C2B" w14:textId="77777777" w:rsidR="00352A6C" w:rsidRDefault="00352A6C" w:rsidP="00352A6C">
      <w:pPr>
        <w:pStyle w:val="ListParagraph"/>
        <w:numPr>
          <w:ilvl w:val="4"/>
          <w:numId w:val="2"/>
        </w:numPr>
        <w:spacing w:after="120" w:line="240" w:lineRule="auto"/>
        <w:contextualSpacing w:val="0"/>
      </w:pPr>
      <w:r>
        <w:t>T</w:t>
      </w:r>
      <w:r w:rsidRPr="00662378">
        <w:t>eresa--same place you can check RAC and R&amp;I membership has ICOP membership. On the AASHTO transportation page...research.transportation</w:t>
      </w:r>
      <w:r>
        <w:t>.</w:t>
      </w:r>
      <w:r w:rsidRPr="00662378">
        <w:t>org</w:t>
      </w:r>
    </w:p>
    <w:p w14:paraId="391D437B" w14:textId="77777777" w:rsidR="00352A6C" w:rsidRDefault="00352A6C" w:rsidP="00352A6C">
      <w:pPr>
        <w:pStyle w:val="ListParagraph"/>
        <w:spacing w:after="120" w:line="240" w:lineRule="auto"/>
        <w:ind w:left="3600"/>
        <w:contextualSpacing w:val="0"/>
      </w:pPr>
    </w:p>
    <w:p w14:paraId="107CCF3C" w14:textId="0D7D5ADA" w:rsidR="00E07DFF" w:rsidRDefault="00B666B2" w:rsidP="00E07DFF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 xml:space="preserve">Approved:  </w:t>
      </w:r>
      <w:r w:rsidR="007E4993">
        <w:t>Emily Parkany</w:t>
      </w:r>
    </w:p>
    <w:p w14:paraId="4E1C9752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>Existing Business Updates</w:t>
      </w:r>
    </w:p>
    <w:p w14:paraId="2F64EEC2" w14:textId="7D285548" w:rsidR="001A7776" w:rsidRDefault="001A7776" w:rsidP="001A7776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Communications and Outreach</w:t>
      </w:r>
    </w:p>
    <w:p w14:paraId="0E9C08E7" w14:textId="6AEF32B5" w:rsidR="00B1231E" w:rsidRDefault="00B1231E" w:rsidP="00B1231E">
      <w:pPr>
        <w:pStyle w:val="ListParagraph"/>
        <w:spacing w:after="120" w:line="240" w:lineRule="auto"/>
        <w:ind w:left="1440"/>
        <w:contextualSpacing w:val="0"/>
        <w:rPr>
          <w:u w:val="single"/>
        </w:rPr>
      </w:pPr>
      <w:r w:rsidRPr="00B1231E">
        <w:rPr>
          <w:u w:val="single"/>
        </w:rPr>
        <w:t xml:space="preserve">Stacy Goad Williams: </w:t>
      </w:r>
    </w:p>
    <w:p w14:paraId="5CA86E7A" w14:textId="1D5DC3CE" w:rsidR="00B1231E" w:rsidRDefault="00080BE1" w:rsidP="00B1231E">
      <w:pPr>
        <w:pStyle w:val="ListParagraph"/>
        <w:spacing w:after="120" w:line="240" w:lineRule="auto"/>
        <w:ind w:left="1440"/>
        <w:contextualSpacing w:val="0"/>
      </w:pPr>
      <w:r w:rsidRPr="00080BE1">
        <w:t>C</w:t>
      </w:r>
      <w:r>
        <w:t>alls for papers for TRB, expecting late summer. Work with Transportation Safety Management Group and co-</w:t>
      </w:r>
      <w:r w:rsidR="006232DA">
        <w:t>sponsor</w:t>
      </w:r>
      <w:r>
        <w:t xml:space="preserve"> session with </w:t>
      </w:r>
      <w:r w:rsidR="006232DA">
        <w:t>implementable</w:t>
      </w:r>
      <w:r>
        <w:t xml:space="preserve"> research. Focus on tangible pieces that can be used. RIIM side has reps on panel. Not just authors </w:t>
      </w:r>
      <w:r>
        <w:lastRenderedPageBreak/>
        <w:t xml:space="preserve">presenting papers, </w:t>
      </w:r>
      <w:r w:rsidR="006232DA">
        <w:t>two-sided</w:t>
      </w:r>
      <w:r>
        <w:t xml:space="preserve"> </w:t>
      </w:r>
      <w:r w:rsidR="006232DA">
        <w:t>discussion</w:t>
      </w:r>
      <w:r>
        <w:t xml:space="preserve"> on tangible pieces to implement an</w:t>
      </w:r>
      <w:r w:rsidR="006232DA">
        <w:t>d</w:t>
      </w:r>
      <w:r>
        <w:t xml:space="preserve"> how to do that. </w:t>
      </w:r>
    </w:p>
    <w:p w14:paraId="7D26F8F3" w14:textId="44F3C01C" w:rsidR="00080BE1" w:rsidRDefault="00080BE1" w:rsidP="00B1231E">
      <w:pPr>
        <w:pStyle w:val="ListParagraph"/>
        <w:spacing w:after="120" w:line="240" w:lineRule="auto"/>
        <w:ind w:left="1440"/>
        <w:contextualSpacing w:val="0"/>
      </w:pPr>
      <w:r>
        <w:t xml:space="preserve">Transportation Safety Management group has one </w:t>
      </w:r>
      <w:r w:rsidR="0053286F">
        <w:t xml:space="preserve">member </w:t>
      </w:r>
      <w:r>
        <w:t xml:space="preserve">not officially on the committee and one has retired. </w:t>
      </w:r>
      <w:r w:rsidR="001E5749">
        <w:t>If anyone knows any contacts with other TRB committees</w:t>
      </w:r>
      <w:r w:rsidR="00BD4257">
        <w:t xml:space="preserve"> or has topics to suggest that would be good targets for a session like this</w:t>
      </w:r>
      <w:r w:rsidR="001E5749">
        <w:t>, please contact Stacy.</w:t>
      </w:r>
      <w:r w:rsidR="00BD4257">
        <w:t xml:space="preserve"> The goal is to h</w:t>
      </w:r>
      <w:r w:rsidR="0053286F">
        <w:t xml:space="preserve">elp bridge gap with implementation. </w:t>
      </w:r>
    </w:p>
    <w:p w14:paraId="2B326FD3" w14:textId="6DB496AD" w:rsidR="00C81619" w:rsidRDefault="00BD4257" w:rsidP="00B1231E">
      <w:pPr>
        <w:pStyle w:val="ListParagraph"/>
        <w:spacing w:after="120" w:line="240" w:lineRule="auto"/>
        <w:ind w:left="1440"/>
        <w:contextualSpacing w:val="0"/>
      </w:pPr>
      <w:r>
        <w:t xml:space="preserve">Will add a blurb to the </w:t>
      </w:r>
      <w:r w:rsidR="00C81619">
        <w:t>next Guidew</w:t>
      </w:r>
      <w:r w:rsidR="00244E49">
        <w:t>ay</w:t>
      </w:r>
      <w:r w:rsidR="00C81619">
        <w:t>.</w:t>
      </w:r>
    </w:p>
    <w:p w14:paraId="0589CC0C" w14:textId="77777777" w:rsidR="00B1231E" w:rsidRDefault="00B1231E" w:rsidP="00B1231E">
      <w:pPr>
        <w:pStyle w:val="ListParagraph"/>
        <w:spacing w:after="120" w:line="240" w:lineRule="auto"/>
        <w:ind w:left="1440"/>
        <w:contextualSpacing w:val="0"/>
      </w:pPr>
    </w:p>
    <w:p w14:paraId="39E5F0D8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National Transportation Knowledge Network</w:t>
      </w:r>
    </w:p>
    <w:p w14:paraId="78C87323" w14:textId="437AD0B0" w:rsidR="00C81619" w:rsidRDefault="00C81619" w:rsidP="00C81619">
      <w:pPr>
        <w:pStyle w:val="ListParagraph"/>
        <w:spacing w:after="120" w:line="240" w:lineRule="auto"/>
        <w:ind w:left="1440"/>
        <w:contextualSpacing w:val="0"/>
        <w:rPr>
          <w:u w:val="single"/>
        </w:rPr>
      </w:pPr>
      <w:r w:rsidRPr="00C81619">
        <w:rPr>
          <w:u w:val="single"/>
        </w:rPr>
        <w:t>Rosalyn Alleman</w:t>
      </w:r>
      <w:r>
        <w:rPr>
          <w:u w:val="single"/>
        </w:rPr>
        <w:t>:</w:t>
      </w:r>
    </w:p>
    <w:p w14:paraId="5EBE19A0" w14:textId="77777777" w:rsidR="00E07A14" w:rsidRDefault="00DB5071" w:rsidP="00C81619">
      <w:pPr>
        <w:pStyle w:val="ListParagraph"/>
        <w:spacing w:after="120" w:line="240" w:lineRule="auto"/>
        <w:ind w:left="1440"/>
        <w:contextualSpacing w:val="0"/>
      </w:pPr>
      <w:r w:rsidRPr="00522759">
        <w:t>W</w:t>
      </w:r>
      <w:r w:rsidR="00522759">
        <w:t>o</w:t>
      </w:r>
      <w:r w:rsidRPr="00522759">
        <w:t>rk</w:t>
      </w:r>
      <w:r w:rsidR="00522759">
        <w:t>i</w:t>
      </w:r>
      <w:r w:rsidRPr="00522759">
        <w:t xml:space="preserve">ng on mentorship program and </w:t>
      </w:r>
      <w:r w:rsidR="00FA38AE" w:rsidRPr="00522759">
        <w:t>LibGuide</w:t>
      </w:r>
      <w:r w:rsidRPr="00522759">
        <w:t xml:space="preserve"> for new transportation </w:t>
      </w:r>
      <w:r w:rsidR="00FA38AE" w:rsidRPr="00522759">
        <w:t>librarians</w:t>
      </w:r>
      <w:r w:rsidRPr="00522759">
        <w:t xml:space="preserve">. </w:t>
      </w:r>
    </w:p>
    <w:p w14:paraId="219B8BF1" w14:textId="2BB1CACE" w:rsidR="00C81619" w:rsidRDefault="00522759" w:rsidP="00C81619">
      <w:pPr>
        <w:pStyle w:val="ListParagraph"/>
        <w:spacing w:after="120" w:line="240" w:lineRule="auto"/>
        <w:ind w:left="1440"/>
        <w:contextualSpacing w:val="0"/>
      </w:pPr>
      <w:r w:rsidRPr="00522759">
        <w:t xml:space="preserve">Two surveys coming out for those interested in being mentors and those needing mentors. </w:t>
      </w:r>
    </w:p>
    <w:p w14:paraId="065BACE0" w14:textId="3EFC1075" w:rsidR="00522759" w:rsidRDefault="00522759" w:rsidP="00C81619">
      <w:pPr>
        <w:pStyle w:val="ListParagraph"/>
        <w:spacing w:after="120" w:line="240" w:lineRule="auto"/>
        <w:ind w:left="1440"/>
        <w:contextualSpacing w:val="0"/>
      </w:pPr>
      <w:r>
        <w:t xml:space="preserve"> </w:t>
      </w:r>
    </w:p>
    <w:p w14:paraId="3E51CC2C" w14:textId="37D132A1" w:rsidR="00522759" w:rsidRPr="00522759" w:rsidRDefault="00522759" w:rsidP="00C81619">
      <w:pPr>
        <w:pStyle w:val="ListParagraph"/>
        <w:spacing w:after="120" w:line="240" w:lineRule="auto"/>
        <w:ind w:left="1440"/>
        <w:contextualSpacing w:val="0"/>
        <w:rPr>
          <w:u w:val="single"/>
        </w:rPr>
      </w:pPr>
      <w:r w:rsidRPr="00522759">
        <w:rPr>
          <w:u w:val="single"/>
        </w:rPr>
        <w:t>Mary Moulton:</w:t>
      </w:r>
    </w:p>
    <w:p w14:paraId="478878C0" w14:textId="39993A14" w:rsidR="00933228" w:rsidRDefault="006340B4" w:rsidP="00C81619">
      <w:pPr>
        <w:pStyle w:val="ListParagraph"/>
        <w:spacing w:after="120" w:line="240" w:lineRule="auto"/>
        <w:ind w:left="1440"/>
        <w:contextualSpacing w:val="0"/>
      </w:pPr>
      <w:r>
        <w:t>Monthly w</w:t>
      </w:r>
      <w:r w:rsidR="00933228">
        <w:t>ebinar series coming up, c</w:t>
      </w:r>
      <w:r w:rsidR="00522759">
        <w:t xml:space="preserve">oncepts of inclusion, </w:t>
      </w:r>
      <w:r w:rsidR="00933228">
        <w:t>diversity</w:t>
      </w:r>
      <w:r w:rsidR="00522759">
        <w:t xml:space="preserve">, and equity. </w:t>
      </w:r>
    </w:p>
    <w:p w14:paraId="0DAB087D" w14:textId="45AA979D" w:rsidR="00933228" w:rsidRDefault="00933228" w:rsidP="00C81619">
      <w:pPr>
        <w:pStyle w:val="ListParagraph"/>
        <w:spacing w:after="120" w:line="240" w:lineRule="auto"/>
        <w:ind w:left="1440"/>
        <w:contextualSpacing w:val="0"/>
      </w:pPr>
      <w:r>
        <w:t>Next TLR</w:t>
      </w:r>
      <w:r w:rsidR="00FA38AE">
        <w:t>, May 12</w:t>
      </w:r>
      <w:r w:rsidR="00FA38AE" w:rsidRPr="00FA38AE">
        <w:rPr>
          <w:vertAlign w:val="superscript"/>
        </w:rPr>
        <w:t>th</w:t>
      </w:r>
      <w:r>
        <w:t xml:space="preserve">: </w:t>
      </w:r>
      <w:r w:rsidR="00522759">
        <w:t xml:space="preserve">Inclusive language in technical publications. </w:t>
      </w:r>
    </w:p>
    <w:p w14:paraId="6A6ABB7C" w14:textId="6592F964" w:rsidR="00522759" w:rsidRDefault="00BD4257" w:rsidP="00FA38AE">
      <w:pPr>
        <w:pStyle w:val="ListParagraph"/>
        <w:numPr>
          <w:ilvl w:val="0"/>
          <w:numId w:val="15"/>
        </w:numPr>
        <w:spacing w:after="120" w:line="240" w:lineRule="auto"/>
        <w:contextualSpacing w:val="0"/>
      </w:pPr>
      <w:hyperlink r:id="rId10" w:history="1">
        <w:r w:rsidR="00933228" w:rsidRPr="00335FA5">
          <w:rPr>
            <w:rStyle w:val="Hyperlink"/>
          </w:rPr>
          <w:t>https://transportation.libguides.com/TLR</w:t>
        </w:r>
      </w:hyperlink>
      <w:r w:rsidR="00933228">
        <w:t xml:space="preserve"> </w:t>
      </w:r>
    </w:p>
    <w:p w14:paraId="7DF5AB4F" w14:textId="77777777" w:rsidR="00FA38AE" w:rsidRDefault="00FA38AE" w:rsidP="00C81619">
      <w:pPr>
        <w:pStyle w:val="ListParagraph"/>
        <w:spacing w:after="120" w:line="240" w:lineRule="auto"/>
        <w:ind w:left="1440"/>
        <w:contextualSpacing w:val="0"/>
      </w:pPr>
    </w:p>
    <w:p w14:paraId="4BCD2DA0" w14:textId="7BDCF692" w:rsidR="00576A8F" w:rsidRDefault="00576A8F" w:rsidP="00C81619">
      <w:pPr>
        <w:pStyle w:val="ListParagraph"/>
        <w:spacing w:after="120" w:line="240" w:lineRule="auto"/>
        <w:ind w:left="1440"/>
        <w:contextualSpacing w:val="0"/>
      </w:pPr>
      <w:r w:rsidRPr="003C1588">
        <w:rPr>
          <w:b/>
          <w:bCs/>
        </w:rPr>
        <w:t xml:space="preserve">Question: </w:t>
      </w:r>
      <w:r>
        <w:t xml:space="preserve">RAC List – Northwestern no longer cataloging transportation reports? </w:t>
      </w:r>
    </w:p>
    <w:p w14:paraId="0DDEBAE5" w14:textId="083B23FD" w:rsidR="00576A8F" w:rsidRDefault="004856DF" w:rsidP="00C81619">
      <w:pPr>
        <w:pStyle w:val="ListParagraph"/>
        <w:spacing w:after="120" w:line="240" w:lineRule="auto"/>
        <w:ind w:left="1440"/>
        <w:contextualSpacing w:val="0"/>
      </w:pPr>
      <w:r>
        <w:t>Mary: NTL Director is following up with Roberto Sarmiento</w:t>
      </w:r>
      <w:r w:rsidR="00C676CF">
        <w:t>/ Northwestern Library</w:t>
      </w:r>
      <w:r>
        <w:t xml:space="preserve">, believe it is a final decision. Roberto has recently retired. </w:t>
      </w:r>
      <w:r w:rsidR="00FE65A9">
        <w:t>Mary will confirm if this program is ending?</w:t>
      </w:r>
    </w:p>
    <w:p w14:paraId="3F47F521" w14:textId="76706D8E" w:rsidR="005A38B3" w:rsidRDefault="00147654" w:rsidP="00357322">
      <w:pPr>
        <w:pStyle w:val="ListParagraph"/>
        <w:spacing w:after="120" w:line="240" w:lineRule="auto"/>
        <w:ind w:left="1440"/>
        <w:contextualSpacing w:val="0"/>
      </w:pPr>
      <w:r>
        <w:t xml:space="preserve">Research Report distribution - </w:t>
      </w:r>
      <w:r w:rsidR="005A38B3">
        <w:t xml:space="preserve">SPR-II distribution document </w:t>
      </w:r>
      <w:r w:rsidR="00241B9E">
        <w:t>update coming soon. Stephanie is looking for Word version of document to make changes</w:t>
      </w:r>
      <w:r w:rsidR="00357322">
        <w:t xml:space="preserve">. Leni Oman is author of PDF document. </w:t>
      </w:r>
      <w:r w:rsidR="00244E49">
        <w:t>Anne Freeman</w:t>
      </w:r>
      <w:r w:rsidR="00357322">
        <w:t xml:space="preserve"> is following up with Leni</w:t>
      </w:r>
      <w:r w:rsidR="00244E49">
        <w:t xml:space="preserve"> to see if she has a copy still, will send to Stephanie if she gets.</w:t>
      </w:r>
    </w:p>
    <w:p w14:paraId="48817863" w14:textId="7EF5B1E4" w:rsidR="006B4F24" w:rsidRDefault="00244E49" w:rsidP="003C1588">
      <w:pPr>
        <w:pStyle w:val="ListParagraph"/>
        <w:numPr>
          <w:ilvl w:val="0"/>
          <w:numId w:val="15"/>
        </w:numPr>
        <w:spacing w:after="120" w:line="240" w:lineRule="auto"/>
        <w:contextualSpacing w:val="0"/>
      </w:pPr>
      <w:r>
        <w:t>Stephanie will f</w:t>
      </w:r>
      <w:r w:rsidR="006B4F24">
        <w:t>ollow-up with Kell</w:t>
      </w:r>
      <w:r>
        <w:t xml:space="preserve">y Regal via Tricia Sergeson </w:t>
      </w:r>
      <w:r w:rsidR="006B4F24">
        <w:t>re: Directive Letter</w:t>
      </w:r>
      <w:r w:rsidR="00D20EC1">
        <w:t xml:space="preserve"> – Roberto is also listed on this document.</w:t>
      </w:r>
    </w:p>
    <w:p w14:paraId="14A5CDCE" w14:textId="4B3623A4" w:rsidR="0062440F" w:rsidRDefault="00145CEF" w:rsidP="00145CEF">
      <w:pPr>
        <w:pStyle w:val="ListParagraph"/>
        <w:numPr>
          <w:ilvl w:val="0"/>
          <w:numId w:val="15"/>
        </w:numPr>
        <w:spacing w:after="120" w:line="240" w:lineRule="auto"/>
        <w:contextualSpacing w:val="0"/>
      </w:pPr>
      <w:r>
        <w:t>Documents can be f</w:t>
      </w:r>
      <w:r w:rsidR="007F004A">
        <w:t xml:space="preserve">ound </w:t>
      </w:r>
      <w:r>
        <w:t xml:space="preserve">at: </w:t>
      </w:r>
      <w:r>
        <w:br/>
      </w:r>
      <w:hyperlink r:id="rId11" w:history="1">
        <w:r w:rsidR="00E07A14" w:rsidRPr="00335FA5">
          <w:rPr>
            <w:rStyle w:val="Hyperlink"/>
          </w:rPr>
          <w:t>https://Research.Transportation.org/Report-Guidelines-and-Requirements</w:t>
        </w:r>
      </w:hyperlink>
      <w:r w:rsidR="003C1588">
        <w:t xml:space="preserve">  </w:t>
      </w:r>
      <w:r w:rsidR="0062440F">
        <w:t xml:space="preserve"> </w:t>
      </w:r>
      <w:r w:rsidR="003C1588">
        <w:t xml:space="preserve"> </w:t>
      </w:r>
    </w:p>
    <w:p w14:paraId="6782E267" w14:textId="3CFA51BF" w:rsidR="007F004A" w:rsidRDefault="007F004A" w:rsidP="003C1588">
      <w:pPr>
        <w:pStyle w:val="ListParagraph"/>
        <w:spacing w:after="120" w:line="240" w:lineRule="auto"/>
        <w:ind w:left="1440" w:firstLine="720"/>
        <w:contextualSpacing w:val="0"/>
      </w:pPr>
    </w:p>
    <w:p w14:paraId="45554FF5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Council of University Transportation Centers</w:t>
      </w:r>
    </w:p>
    <w:p w14:paraId="5DCD4255" w14:textId="77777777" w:rsidR="0093798E" w:rsidRDefault="0093798E" w:rsidP="003C1588">
      <w:pPr>
        <w:pStyle w:val="ListParagraph"/>
        <w:spacing w:after="120" w:line="240" w:lineRule="auto"/>
        <w:ind w:left="1440"/>
        <w:contextualSpacing w:val="0"/>
        <w:rPr>
          <w:u w:val="single"/>
        </w:rPr>
      </w:pPr>
      <w:r w:rsidRPr="0093798E">
        <w:rPr>
          <w:u w:val="single"/>
        </w:rPr>
        <w:t xml:space="preserve">Larry Rilett: </w:t>
      </w:r>
    </w:p>
    <w:p w14:paraId="76DEED68" w14:textId="2F29F544" w:rsidR="000C7FF7" w:rsidRDefault="0093798E" w:rsidP="003C1588">
      <w:pPr>
        <w:pStyle w:val="ListParagraph"/>
        <w:spacing w:after="120" w:line="240" w:lineRule="auto"/>
        <w:ind w:left="1440"/>
        <w:contextualSpacing w:val="0"/>
      </w:pPr>
      <w:r w:rsidRPr="0093798E">
        <w:t>T</w:t>
      </w:r>
      <w:r w:rsidR="00D81B57">
        <w:t xml:space="preserve">he summer meeting with be in </w:t>
      </w:r>
      <w:r>
        <w:t xml:space="preserve">Big Sky, </w:t>
      </w:r>
      <w:r w:rsidR="00D81B57">
        <w:t xml:space="preserve">Montana, </w:t>
      </w:r>
      <w:r w:rsidR="000C7FF7">
        <w:t xml:space="preserve">early registration deadline is closing soon. </w:t>
      </w:r>
    </w:p>
    <w:p w14:paraId="3EBC4638" w14:textId="46B16A6B" w:rsidR="003C1588" w:rsidRDefault="000C7FF7" w:rsidP="003C1588">
      <w:pPr>
        <w:pStyle w:val="ListParagraph"/>
        <w:spacing w:after="120" w:line="240" w:lineRule="auto"/>
        <w:ind w:left="1440"/>
        <w:contextualSpacing w:val="0"/>
      </w:pPr>
      <w:r>
        <w:t>Anyone interested in joining, the agenda is posted</w:t>
      </w:r>
      <w:r w:rsidR="006232DA">
        <w:t>.</w:t>
      </w:r>
    </w:p>
    <w:p w14:paraId="05E1122D" w14:textId="0C8F3527" w:rsidR="000C7FF7" w:rsidRDefault="00BD4257" w:rsidP="003C1588">
      <w:pPr>
        <w:pStyle w:val="ListParagraph"/>
        <w:spacing w:after="120" w:line="240" w:lineRule="auto"/>
        <w:ind w:left="1440"/>
        <w:contextualSpacing w:val="0"/>
      </w:pPr>
      <w:hyperlink r:id="rId12" w:history="1">
        <w:r w:rsidR="000C7FF7" w:rsidRPr="00335FA5">
          <w:rPr>
            <w:rStyle w:val="Hyperlink"/>
          </w:rPr>
          <w:t>https://mycutc.org/events/2022-summer-meeting/</w:t>
        </w:r>
      </w:hyperlink>
      <w:r w:rsidR="000C7FF7">
        <w:t xml:space="preserve"> </w:t>
      </w:r>
    </w:p>
    <w:p w14:paraId="037FE6BB" w14:textId="77777777" w:rsidR="005866E0" w:rsidRDefault="005866E0" w:rsidP="003C1588">
      <w:pPr>
        <w:pStyle w:val="ListParagraph"/>
        <w:spacing w:after="120" w:line="240" w:lineRule="auto"/>
        <w:ind w:left="1440"/>
        <w:contextualSpacing w:val="0"/>
      </w:pPr>
    </w:p>
    <w:p w14:paraId="4C1B675B" w14:textId="3D2DBEB8" w:rsidR="005866E0" w:rsidRDefault="005866E0" w:rsidP="003C1588">
      <w:pPr>
        <w:pStyle w:val="ListParagraph"/>
        <w:spacing w:after="120" w:line="240" w:lineRule="auto"/>
        <w:ind w:left="1440"/>
        <w:contextualSpacing w:val="0"/>
      </w:pPr>
      <w:r w:rsidRPr="005866E0">
        <w:rPr>
          <w:b/>
          <w:bCs/>
        </w:rPr>
        <w:t>Question</w:t>
      </w:r>
      <w:r>
        <w:t xml:space="preserve">: Hybrid session possible? </w:t>
      </w:r>
      <w:r w:rsidR="00244E49">
        <w:t>Particularly for the USDOT General Session and the one about UTCs and USDOT.</w:t>
      </w:r>
    </w:p>
    <w:p w14:paraId="0DFCC6A5" w14:textId="33A13BB7" w:rsidR="005866E0" w:rsidRDefault="005866E0" w:rsidP="003C1588">
      <w:pPr>
        <w:pStyle w:val="ListParagraph"/>
        <w:spacing w:after="120" w:line="240" w:lineRule="auto"/>
        <w:ind w:left="1440"/>
        <w:contextualSpacing w:val="0"/>
      </w:pPr>
      <w:r>
        <w:t xml:space="preserve">Larry: Will double check and follow-up with everyone via email. </w:t>
      </w:r>
    </w:p>
    <w:p w14:paraId="5EF8F764" w14:textId="77777777" w:rsidR="00893632" w:rsidRDefault="00893632" w:rsidP="003C1588">
      <w:pPr>
        <w:pStyle w:val="ListParagraph"/>
        <w:spacing w:after="120" w:line="240" w:lineRule="auto"/>
        <w:ind w:left="1440"/>
        <w:contextualSpacing w:val="0"/>
      </w:pPr>
    </w:p>
    <w:p w14:paraId="00D18A91" w14:textId="77777777" w:rsidR="00AB1894" w:rsidRDefault="00893632" w:rsidP="003C1588">
      <w:pPr>
        <w:pStyle w:val="ListParagraph"/>
        <w:spacing w:after="120" w:line="240" w:lineRule="auto"/>
        <w:ind w:left="1440"/>
        <w:contextualSpacing w:val="0"/>
      </w:pPr>
      <w:r>
        <w:t xml:space="preserve">Summer RAC meeting in July. </w:t>
      </w:r>
      <w:r w:rsidR="00AB1894">
        <w:t xml:space="preserve">Hoping to have update in their meeting from CUTC. </w:t>
      </w:r>
    </w:p>
    <w:p w14:paraId="411915A7" w14:textId="420580F2" w:rsidR="00893632" w:rsidRDefault="00AB1894" w:rsidP="003C1588">
      <w:pPr>
        <w:pStyle w:val="ListParagraph"/>
        <w:spacing w:after="120" w:line="240" w:lineRule="auto"/>
        <w:ind w:left="1440"/>
        <w:contextualSpacing w:val="0"/>
      </w:pPr>
      <w:r>
        <w:t xml:space="preserve">RIIM midyear meeting with also be held at this event. Registration page just launched. </w:t>
      </w:r>
    </w:p>
    <w:p w14:paraId="0DDB63C1" w14:textId="209AD164" w:rsidR="00CA0293" w:rsidRDefault="00CA0293" w:rsidP="00CA0293">
      <w:pPr>
        <w:pStyle w:val="ListParagraph"/>
        <w:numPr>
          <w:ilvl w:val="0"/>
          <w:numId w:val="16"/>
        </w:numPr>
        <w:spacing w:after="120" w:line="240" w:lineRule="auto"/>
        <w:contextualSpacing w:val="0"/>
      </w:pPr>
      <w:r>
        <w:t>June 20</w:t>
      </w:r>
      <w:r w:rsidRPr="00CA0293">
        <w:rPr>
          <w:vertAlign w:val="superscript"/>
        </w:rPr>
        <w:t>th</w:t>
      </w:r>
      <w:r>
        <w:t xml:space="preserve"> is early registration deadline. </w:t>
      </w:r>
    </w:p>
    <w:p w14:paraId="7567D49E" w14:textId="77777777" w:rsidR="00522759" w:rsidRDefault="00522759" w:rsidP="00522759">
      <w:pPr>
        <w:pStyle w:val="ListParagraph"/>
        <w:spacing w:after="120" w:line="240" w:lineRule="auto"/>
        <w:ind w:left="1440"/>
        <w:contextualSpacing w:val="0"/>
      </w:pPr>
    </w:p>
    <w:p w14:paraId="74E93A66" w14:textId="4A7225DF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Research Program and Project Management (RPPM) for Transportation website, Funding Guidebook, and Unfunded Problem Statements</w:t>
      </w:r>
    </w:p>
    <w:p w14:paraId="6AFE9D20" w14:textId="53678EF4" w:rsidR="00776F69" w:rsidRDefault="00CA0293" w:rsidP="006452E9">
      <w:pPr>
        <w:spacing w:after="120" w:line="240" w:lineRule="auto"/>
        <w:ind w:left="1980" w:firstLine="180"/>
      </w:pPr>
      <w:r>
        <w:t xml:space="preserve">No update </w:t>
      </w:r>
    </w:p>
    <w:p w14:paraId="131B3F5C" w14:textId="77777777" w:rsidR="00CA0293" w:rsidRDefault="00CA0293" w:rsidP="00CA0293">
      <w:pPr>
        <w:spacing w:after="120" w:line="240" w:lineRule="auto"/>
        <w:ind w:left="1980"/>
      </w:pPr>
    </w:p>
    <w:p w14:paraId="32725770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 xml:space="preserve">NCHRP updates </w:t>
      </w:r>
    </w:p>
    <w:p w14:paraId="67912B3E" w14:textId="77777777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 xml:space="preserve">20-123(14) on survey centralization </w:t>
      </w:r>
    </w:p>
    <w:p w14:paraId="364365B7" w14:textId="4B1DE3C5" w:rsidR="007B5B84" w:rsidRDefault="00F81848" w:rsidP="007B5B84">
      <w:pPr>
        <w:pStyle w:val="ListParagraph"/>
        <w:spacing w:after="120" w:line="240" w:lineRule="auto"/>
        <w:ind w:left="2160"/>
        <w:contextualSpacing w:val="0"/>
      </w:pPr>
      <w:r>
        <w:t>Panel has just received amplified work program. Work underway.</w:t>
      </w:r>
    </w:p>
    <w:p w14:paraId="58654BE1" w14:textId="77777777" w:rsidR="00F81848" w:rsidRDefault="00F81848" w:rsidP="007B5B84">
      <w:pPr>
        <w:pStyle w:val="ListParagraph"/>
        <w:spacing w:after="120" w:line="240" w:lineRule="auto"/>
        <w:ind w:left="2160"/>
        <w:contextualSpacing w:val="0"/>
      </w:pPr>
    </w:p>
    <w:p w14:paraId="4734D545" w14:textId="77777777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20-123(09) scoping study for an innovation platform</w:t>
      </w:r>
    </w:p>
    <w:p w14:paraId="0A5AC55B" w14:textId="78D76BA4" w:rsidR="00F81848" w:rsidRDefault="00F81848" w:rsidP="00F81848">
      <w:pPr>
        <w:pStyle w:val="ListParagraph"/>
        <w:spacing w:after="120" w:line="240" w:lineRule="auto"/>
        <w:ind w:left="2160"/>
        <w:contextualSpacing w:val="0"/>
      </w:pPr>
      <w:r>
        <w:t xml:space="preserve">Project is complete. </w:t>
      </w:r>
    </w:p>
    <w:p w14:paraId="2C91FAFB" w14:textId="77777777" w:rsidR="00F81848" w:rsidRDefault="00F81848" w:rsidP="00F81848">
      <w:pPr>
        <w:pStyle w:val="ListParagraph"/>
        <w:spacing w:after="120" w:line="240" w:lineRule="auto"/>
        <w:ind w:left="2160"/>
        <w:contextualSpacing w:val="0"/>
      </w:pPr>
    </w:p>
    <w:p w14:paraId="50E6998C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Innovation linkages</w:t>
      </w:r>
    </w:p>
    <w:p w14:paraId="399D75C3" w14:textId="77777777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 xml:space="preserve">AASHTO Innovation Community of Practice, AASHTO Innovation Initiative </w:t>
      </w:r>
    </w:p>
    <w:p w14:paraId="2A1C52BF" w14:textId="77777777" w:rsidR="00910BAC" w:rsidRDefault="00910BAC" w:rsidP="00F81848">
      <w:pPr>
        <w:pStyle w:val="ListParagraph"/>
        <w:spacing w:after="120" w:line="240" w:lineRule="auto"/>
        <w:ind w:left="2160"/>
        <w:contextualSpacing w:val="0"/>
      </w:pPr>
      <w:r w:rsidRPr="00910BAC">
        <w:rPr>
          <w:u w:val="single"/>
        </w:rPr>
        <w:t>Anne Freeman:</w:t>
      </w:r>
      <w:r w:rsidRPr="00910BAC">
        <w:t xml:space="preserve"> </w:t>
      </w:r>
    </w:p>
    <w:p w14:paraId="6D33B279" w14:textId="52363F26" w:rsidR="00910BAC" w:rsidRDefault="00910BAC" w:rsidP="00F81848">
      <w:pPr>
        <w:pStyle w:val="ListParagraph"/>
        <w:spacing w:after="120" w:line="240" w:lineRule="auto"/>
        <w:ind w:left="2160"/>
        <w:contextualSpacing w:val="0"/>
      </w:pPr>
      <w:r w:rsidRPr="00910BAC">
        <w:t xml:space="preserve">Leadership </w:t>
      </w:r>
      <w:r>
        <w:t xml:space="preserve">change, secretary position will be open. Just had meeting in April and back again in June. Off-cycle so </w:t>
      </w:r>
      <w:r w:rsidR="00A17CEF">
        <w:t xml:space="preserve">transportation lean forum, </w:t>
      </w:r>
      <w:r w:rsidR="00A17CEF" w:rsidRPr="000F799B">
        <w:t xml:space="preserve">Gary </w:t>
      </w:r>
      <w:r w:rsidR="000F799B" w:rsidRPr="000F799B">
        <w:t>V</w:t>
      </w:r>
      <w:r w:rsidR="00A17CEF" w:rsidRPr="000F799B">
        <w:t>ansuch</w:t>
      </w:r>
      <w:r w:rsidR="00A17CEF">
        <w:t xml:space="preserve"> from Colorado DOT leading. </w:t>
      </w:r>
    </w:p>
    <w:p w14:paraId="40230C0E" w14:textId="4C9E3A69" w:rsidR="00F81848" w:rsidRPr="00910BAC" w:rsidRDefault="00910BAC" w:rsidP="00F81848">
      <w:pPr>
        <w:pStyle w:val="ListParagraph"/>
        <w:spacing w:after="120" w:line="240" w:lineRule="auto"/>
        <w:ind w:left="2160"/>
        <w:contextualSpacing w:val="0"/>
        <w:rPr>
          <w:u w:val="single"/>
        </w:rPr>
      </w:pPr>
      <w:r w:rsidRPr="00910BAC">
        <w:rPr>
          <w:u w:val="single"/>
        </w:rPr>
        <w:t xml:space="preserve"> </w:t>
      </w:r>
    </w:p>
    <w:p w14:paraId="68BB94E0" w14:textId="7DC786FF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State Transportation Innovation Councils</w:t>
      </w:r>
    </w:p>
    <w:p w14:paraId="6900EA2A" w14:textId="41266E1B" w:rsidR="003C60C1" w:rsidRDefault="003C60C1" w:rsidP="003C60C1">
      <w:pPr>
        <w:pStyle w:val="ListParagraph"/>
        <w:spacing w:after="120" w:line="240" w:lineRule="auto"/>
        <w:ind w:left="2160"/>
        <w:contextualSpacing w:val="0"/>
      </w:pPr>
      <w:r>
        <w:t xml:space="preserve">EDC initiatives are coming. Call for ideas closed and they are reviewing and meeting with their stakeholder group to select initiatives. Next round should be announced soon. </w:t>
      </w:r>
    </w:p>
    <w:p w14:paraId="09F42921" w14:textId="77777777" w:rsidR="003C60C1" w:rsidRDefault="003C60C1" w:rsidP="003C60C1">
      <w:pPr>
        <w:pStyle w:val="ListParagraph"/>
        <w:spacing w:after="120" w:line="240" w:lineRule="auto"/>
        <w:ind w:left="2160"/>
        <w:contextualSpacing w:val="0"/>
      </w:pPr>
    </w:p>
    <w:p w14:paraId="6A92D148" w14:textId="70730CCB" w:rsidR="00F75E4A" w:rsidRDefault="00F75E4A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Innovation Lifecycle Subcommittee</w:t>
      </w:r>
    </w:p>
    <w:p w14:paraId="3285F149" w14:textId="201A1841" w:rsidR="006440F6" w:rsidRPr="00EA54F7" w:rsidRDefault="006440F6" w:rsidP="006440F6">
      <w:pPr>
        <w:pStyle w:val="ListParagraph"/>
        <w:spacing w:after="120" w:line="240" w:lineRule="auto"/>
        <w:ind w:left="2160"/>
        <w:contextualSpacing w:val="0"/>
        <w:rPr>
          <w:u w:val="single"/>
        </w:rPr>
      </w:pPr>
      <w:r w:rsidRPr="00EA54F7">
        <w:rPr>
          <w:u w:val="single"/>
        </w:rPr>
        <w:t>Emily Parkany:</w:t>
      </w:r>
    </w:p>
    <w:p w14:paraId="29E409FE" w14:textId="52E8A5B1" w:rsidR="006440F6" w:rsidRDefault="006440F6" w:rsidP="006440F6">
      <w:pPr>
        <w:pStyle w:val="ListParagraph"/>
        <w:spacing w:after="120" w:line="240" w:lineRule="auto"/>
        <w:ind w:left="2160"/>
        <w:contextualSpacing w:val="0"/>
      </w:pPr>
      <w:r>
        <w:lastRenderedPageBreak/>
        <w:t>Group hasn’t met in a while</w:t>
      </w:r>
      <w:r w:rsidR="0062656A">
        <w:t>, no new updates.</w:t>
      </w:r>
    </w:p>
    <w:p w14:paraId="33B032FA" w14:textId="77777777" w:rsidR="00373751" w:rsidRDefault="00373751" w:rsidP="006440F6">
      <w:pPr>
        <w:pStyle w:val="ListParagraph"/>
        <w:spacing w:after="120" w:line="240" w:lineRule="auto"/>
        <w:ind w:left="2160"/>
        <w:contextualSpacing w:val="0"/>
      </w:pPr>
    </w:p>
    <w:p w14:paraId="7F4B49CF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RIIM Emerging Topics Subcommittee</w:t>
      </w:r>
    </w:p>
    <w:p w14:paraId="68D701DF" w14:textId="237050C1" w:rsidR="00373751" w:rsidRPr="00373751" w:rsidRDefault="00373751" w:rsidP="00373751">
      <w:pPr>
        <w:pStyle w:val="ListParagraph"/>
        <w:spacing w:after="120" w:line="240" w:lineRule="auto"/>
        <w:ind w:left="1440"/>
        <w:contextualSpacing w:val="0"/>
        <w:rPr>
          <w:u w:val="single"/>
        </w:rPr>
      </w:pPr>
      <w:r w:rsidRPr="00373751">
        <w:rPr>
          <w:u w:val="single"/>
        </w:rPr>
        <w:t>Matt Miller:</w:t>
      </w:r>
    </w:p>
    <w:p w14:paraId="1759EBAA" w14:textId="577F2296" w:rsidR="00373751" w:rsidRDefault="00373751" w:rsidP="00373751">
      <w:pPr>
        <w:pStyle w:val="ListParagraph"/>
        <w:spacing w:after="120" w:line="240" w:lineRule="auto"/>
        <w:ind w:left="1440"/>
        <w:contextualSpacing w:val="0"/>
      </w:pPr>
      <w:r>
        <w:t xml:space="preserve">Met in April. Setting a course to develop a formalized scope and objectives. Plan to have a webinar in June. </w:t>
      </w:r>
      <w:r w:rsidR="00860169">
        <w:t>Tied to outreach with vehicle automation. Input from subcommittee members in Apri</w:t>
      </w:r>
      <w:r w:rsidR="004A25F2">
        <w:t>l.</w:t>
      </w:r>
    </w:p>
    <w:p w14:paraId="23FF1149" w14:textId="0667D669" w:rsidR="004A25F2" w:rsidRDefault="004A25F2" w:rsidP="00373751">
      <w:pPr>
        <w:pStyle w:val="ListParagraph"/>
        <w:spacing w:after="120" w:line="240" w:lineRule="auto"/>
        <w:ind w:left="1440"/>
        <w:contextualSpacing w:val="0"/>
      </w:pPr>
      <w:r>
        <w:t xml:space="preserve">Proposed workshop by </w:t>
      </w:r>
      <w:r w:rsidR="006912F5">
        <w:t>George Giannopoulous</w:t>
      </w:r>
      <w:r>
        <w:t xml:space="preserve"> – connected automated vehicles topic. </w:t>
      </w:r>
    </w:p>
    <w:p w14:paraId="76424FE6" w14:textId="145795CA" w:rsidR="004A25F2" w:rsidRDefault="004A25F2" w:rsidP="00373751">
      <w:pPr>
        <w:pStyle w:val="ListParagraph"/>
        <w:spacing w:after="120" w:line="240" w:lineRule="auto"/>
        <w:ind w:left="1440"/>
        <w:contextualSpacing w:val="0"/>
      </w:pPr>
      <w:r>
        <w:t xml:space="preserve">Survey to think through what they think are higher ranked topics on what might be other emerging topics to focus on. 14 responses received so far. </w:t>
      </w:r>
      <w:r w:rsidR="00E1196D">
        <w:t xml:space="preserve">RIIM subcommittee will review. </w:t>
      </w:r>
    </w:p>
    <w:p w14:paraId="5276C6A6" w14:textId="6BB5BA51" w:rsidR="009B356D" w:rsidRDefault="00BD4257" w:rsidP="00373751">
      <w:pPr>
        <w:pStyle w:val="ListParagraph"/>
        <w:spacing w:after="120" w:line="240" w:lineRule="auto"/>
        <w:ind w:left="1440"/>
        <w:contextualSpacing w:val="0"/>
      </w:pPr>
      <w:hyperlink r:id="rId13" w:history="1">
        <w:r w:rsidR="009B356D" w:rsidRPr="00335FA5">
          <w:rPr>
            <w:rStyle w:val="Hyperlink"/>
          </w:rPr>
          <w:t>https://forms.gle/LM5TwtTYNnKfxXyQ8</w:t>
        </w:r>
      </w:hyperlink>
      <w:r w:rsidR="009B356D">
        <w:t xml:space="preserve"> </w:t>
      </w:r>
    </w:p>
    <w:p w14:paraId="29EE411C" w14:textId="77777777" w:rsidR="00E1196D" w:rsidRDefault="00E1196D" w:rsidP="00373751">
      <w:pPr>
        <w:pStyle w:val="ListParagraph"/>
        <w:spacing w:after="120" w:line="240" w:lineRule="auto"/>
        <w:ind w:left="1440"/>
        <w:contextualSpacing w:val="0"/>
      </w:pPr>
    </w:p>
    <w:p w14:paraId="02661152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>
        <w:rPr>
          <w:b/>
          <w:bCs/>
        </w:rPr>
        <w:t>New Business</w:t>
      </w:r>
    </w:p>
    <w:p w14:paraId="16660D7D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Task Force coordination on the AASHTO RAC side</w:t>
      </w:r>
    </w:p>
    <w:p w14:paraId="7F05F7AD" w14:textId="76F276ED" w:rsidR="0011795D" w:rsidRDefault="009B356D" w:rsidP="0011795D">
      <w:pPr>
        <w:pStyle w:val="ListParagraph"/>
        <w:spacing w:after="120" w:line="240" w:lineRule="auto"/>
        <w:ind w:left="1440"/>
        <w:contextualSpacing w:val="0"/>
      </w:pPr>
      <w:r>
        <w:t xml:space="preserve">Last call had no new information. </w:t>
      </w:r>
    </w:p>
    <w:p w14:paraId="1AB98498" w14:textId="77777777" w:rsidR="009B356D" w:rsidRDefault="009B356D" w:rsidP="0011795D">
      <w:pPr>
        <w:pStyle w:val="ListParagraph"/>
        <w:spacing w:after="120" w:line="240" w:lineRule="auto"/>
        <w:ind w:left="1440"/>
        <w:contextualSpacing w:val="0"/>
      </w:pPr>
    </w:p>
    <w:p w14:paraId="64203DEA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Open </w:t>
      </w:r>
      <w:r>
        <w:rPr>
          <w:b/>
          <w:bCs/>
        </w:rPr>
        <w:t>Floor</w:t>
      </w:r>
    </w:p>
    <w:p w14:paraId="29299580" w14:textId="4B09EE18" w:rsidR="009B356D" w:rsidRDefault="005E2A31" w:rsidP="009B356D">
      <w:pPr>
        <w:pStyle w:val="ListParagraph"/>
        <w:spacing w:after="120" w:line="240" w:lineRule="auto"/>
        <w:contextualSpacing w:val="0"/>
      </w:pPr>
      <w:r w:rsidRPr="00EA54F7">
        <w:rPr>
          <w:u w:val="single"/>
        </w:rPr>
        <w:t>Anne Freeman</w:t>
      </w:r>
      <w:r>
        <w:t>: RIIM meeting on Sunday</w:t>
      </w:r>
      <w:r w:rsidR="00805EBF">
        <w:t xml:space="preserve">, July 24, 4:30-6:30 </w:t>
      </w:r>
    </w:p>
    <w:p w14:paraId="0A6A4408" w14:textId="0E0A8756" w:rsidR="00FA35AC" w:rsidRDefault="00FA35AC" w:rsidP="009B356D">
      <w:pPr>
        <w:pStyle w:val="ListParagraph"/>
        <w:spacing w:after="120" w:line="240" w:lineRule="auto"/>
        <w:contextualSpacing w:val="0"/>
      </w:pPr>
      <w:r>
        <w:t xml:space="preserve">Stephanie: Hybrid session possible for </w:t>
      </w:r>
      <w:r w:rsidR="00244E49">
        <w:t>CCTF/CCO subcommittee</w:t>
      </w:r>
      <w:r>
        <w:t xml:space="preserve"> meeting, most likely </w:t>
      </w:r>
      <w:r w:rsidR="00E26480">
        <w:t xml:space="preserve">a </w:t>
      </w:r>
      <w:r w:rsidR="001056D9">
        <w:t>call-in</w:t>
      </w:r>
      <w:r>
        <w:t xml:space="preserve"> option.</w:t>
      </w:r>
    </w:p>
    <w:p w14:paraId="4EF81A13" w14:textId="77777777" w:rsidR="00FA35AC" w:rsidRPr="005E2A31" w:rsidRDefault="00FA35AC" w:rsidP="009B356D">
      <w:pPr>
        <w:pStyle w:val="ListParagraph"/>
        <w:spacing w:after="120" w:line="240" w:lineRule="auto"/>
        <w:contextualSpacing w:val="0"/>
      </w:pPr>
    </w:p>
    <w:p w14:paraId="43F41B1D" w14:textId="77777777" w:rsidR="007062D8" w:rsidRPr="00A242AC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 xml:space="preserve">Next </w:t>
      </w:r>
      <w:r>
        <w:rPr>
          <w:b/>
          <w:bCs/>
        </w:rPr>
        <w:t>Meeting</w:t>
      </w:r>
    </w:p>
    <w:p w14:paraId="06C110F7" w14:textId="5B258BD4" w:rsidR="007062D8" w:rsidRDefault="00FD470A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July 26, 8-9:30am during the Summer RAC meeting</w:t>
      </w:r>
      <w:r w:rsidR="007062D8">
        <w:t>, details on RPPM</w:t>
      </w:r>
    </w:p>
    <w:p w14:paraId="37B476A6" w14:textId="77777777" w:rsidR="007062D8" w:rsidRPr="00A242AC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>Adjourn</w:t>
      </w:r>
    </w:p>
    <w:p w14:paraId="0C02B56D" w14:textId="437790DC" w:rsidR="002072FA" w:rsidRDefault="002072F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sectPr w:rsidR="002072FA" w:rsidSect="00564F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441"/>
    <w:multiLevelType w:val="hybridMultilevel"/>
    <w:tmpl w:val="47E47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D23F95"/>
    <w:multiLevelType w:val="hybridMultilevel"/>
    <w:tmpl w:val="2FD45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739E"/>
    <w:multiLevelType w:val="hybridMultilevel"/>
    <w:tmpl w:val="E25C9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03D5C"/>
    <w:multiLevelType w:val="multilevel"/>
    <w:tmpl w:val="5D8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9220A"/>
    <w:multiLevelType w:val="hybridMultilevel"/>
    <w:tmpl w:val="2D0454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12ACB"/>
    <w:multiLevelType w:val="hybridMultilevel"/>
    <w:tmpl w:val="71821C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E4FF4"/>
    <w:multiLevelType w:val="hybridMultilevel"/>
    <w:tmpl w:val="03A42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447D21"/>
    <w:multiLevelType w:val="hybridMultilevel"/>
    <w:tmpl w:val="0D9422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2053953"/>
    <w:multiLevelType w:val="hybridMultilevel"/>
    <w:tmpl w:val="B0DC83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90FC0"/>
    <w:multiLevelType w:val="hybridMultilevel"/>
    <w:tmpl w:val="D3B0B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074CDB"/>
    <w:multiLevelType w:val="multilevel"/>
    <w:tmpl w:val="48D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D4D1A"/>
    <w:multiLevelType w:val="hybridMultilevel"/>
    <w:tmpl w:val="352EA2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4E56C9"/>
    <w:multiLevelType w:val="multilevel"/>
    <w:tmpl w:val="26EE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42F38"/>
    <w:multiLevelType w:val="hybridMultilevel"/>
    <w:tmpl w:val="20828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E93A5F"/>
    <w:multiLevelType w:val="hybridMultilevel"/>
    <w:tmpl w:val="3274E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80511"/>
    <w:multiLevelType w:val="multilevel"/>
    <w:tmpl w:val="3748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789235">
    <w:abstractNumId w:val="1"/>
  </w:num>
  <w:num w:numId="2" w16cid:durableId="1846699670">
    <w:abstractNumId w:val="14"/>
  </w:num>
  <w:num w:numId="3" w16cid:durableId="500660218">
    <w:abstractNumId w:val="13"/>
  </w:num>
  <w:num w:numId="4" w16cid:durableId="325130296">
    <w:abstractNumId w:val="2"/>
  </w:num>
  <w:num w:numId="5" w16cid:durableId="1112436552">
    <w:abstractNumId w:val="6"/>
  </w:num>
  <w:num w:numId="6" w16cid:durableId="1936401206">
    <w:abstractNumId w:val="9"/>
  </w:num>
  <w:num w:numId="7" w16cid:durableId="1100487942">
    <w:abstractNumId w:val="5"/>
  </w:num>
  <w:num w:numId="8" w16cid:durableId="542863014">
    <w:abstractNumId w:val="8"/>
  </w:num>
  <w:num w:numId="9" w16cid:durableId="381757681">
    <w:abstractNumId w:val="11"/>
  </w:num>
  <w:num w:numId="10" w16cid:durableId="540557486">
    <w:abstractNumId w:val="4"/>
  </w:num>
  <w:num w:numId="11" w16cid:durableId="446463938">
    <w:abstractNumId w:val="15"/>
  </w:num>
  <w:num w:numId="12" w16cid:durableId="655568115">
    <w:abstractNumId w:val="12"/>
  </w:num>
  <w:num w:numId="13" w16cid:durableId="101001541">
    <w:abstractNumId w:val="10"/>
  </w:num>
  <w:num w:numId="14" w16cid:durableId="1409690040">
    <w:abstractNumId w:val="3"/>
  </w:num>
  <w:num w:numId="15" w16cid:durableId="1394618508">
    <w:abstractNumId w:val="7"/>
  </w:num>
  <w:num w:numId="16" w16cid:durableId="145490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E7"/>
    <w:rsid w:val="000346B1"/>
    <w:rsid w:val="00080BE1"/>
    <w:rsid w:val="000B5413"/>
    <w:rsid w:val="000C1260"/>
    <w:rsid w:val="000C7FF7"/>
    <w:rsid w:val="000D608C"/>
    <w:rsid w:val="000F799B"/>
    <w:rsid w:val="0010113C"/>
    <w:rsid w:val="001056D9"/>
    <w:rsid w:val="0011795D"/>
    <w:rsid w:val="00145CEF"/>
    <w:rsid w:val="00147654"/>
    <w:rsid w:val="00160A42"/>
    <w:rsid w:val="001A7776"/>
    <w:rsid w:val="001B6BE8"/>
    <w:rsid w:val="001D1AD6"/>
    <w:rsid w:val="001E5749"/>
    <w:rsid w:val="002072FA"/>
    <w:rsid w:val="00241B9E"/>
    <w:rsid w:val="00244E49"/>
    <w:rsid w:val="00264756"/>
    <w:rsid w:val="0028536D"/>
    <w:rsid w:val="002D3B26"/>
    <w:rsid w:val="00352A6C"/>
    <w:rsid w:val="00357322"/>
    <w:rsid w:val="00373751"/>
    <w:rsid w:val="00390466"/>
    <w:rsid w:val="003A6D46"/>
    <w:rsid w:val="003C1588"/>
    <w:rsid w:val="003C60C1"/>
    <w:rsid w:val="003E4170"/>
    <w:rsid w:val="00433431"/>
    <w:rsid w:val="00460D3E"/>
    <w:rsid w:val="00484440"/>
    <w:rsid w:val="004856DF"/>
    <w:rsid w:val="004867B9"/>
    <w:rsid w:val="004A25F2"/>
    <w:rsid w:val="004A387D"/>
    <w:rsid w:val="004A71D7"/>
    <w:rsid w:val="004B329A"/>
    <w:rsid w:val="004B72FF"/>
    <w:rsid w:val="004D450C"/>
    <w:rsid w:val="0050170D"/>
    <w:rsid w:val="00507D0F"/>
    <w:rsid w:val="005104CE"/>
    <w:rsid w:val="0052016B"/>
    <w:rsid w:val="00522759"/>
    <w:rsid w:val="0053286F"/>
    <w:rsid w:val="0054791F"/>
    <w:rsid w:val="00564FD5"/>
    <w:rsid w:val="00576A8F"/>
    <w:rsid w:val="005866E0"/>
    <w:rsid w:val="005A0705"/>
    <w:rsid w:val="005A38B3"/>
    <w:rsid w:val="005A5313"/>
    <w:rsid w:val="005E2A31"/>
    <w:rsid w:val="006232DA"/>
    <w:rsid w:val="0062440F"/>
    <w:rsid w:val="0062656A"/>
    <w:rsid w:val="006322D5"/>
    <w:rsid w:val="006340B4"/>
    <w:rsid w:val="006349AD"/>
    <w:rsid w:val="006370B3"/>
    <w:rsid w:val="006440F6"/>
    <w:rsid w:val="006452E9"/>
    <w:rsid w:val="00662378"/>
    <w:rsid w:val="006912F5"/>
    <w:rsid w:val="006933BE"/>
    <w:rsid w:val="006B4F24"/>
    <w:rsid w:val="007062D8"/>
    <w:rsid w:val="00775C18"/>
    <w:rsid w:val="00776F69"/>
    <w:rsid w:val="007770E7"/>
    <w:rsid w:val="007B3A76"/>
    <w:rsid w:val="007B4914"/>
    <w:rsid w:val="007B5B84"/>
    <w:rsid w:val="007C7942"/>
    <w:rsid w:val="007E4993"/>
    <w:rsid w:val="007E6BCB"/>
    <w:rsid w:val="007F004A"/>
    <w:rsid w:val="007F7318"/>
    <w:rsid w:val="00805EBF"/>
    <w:rsid w:val="0080675C"/>
    <w:rsid w:val="00810A10"/>
    <w:rsid w:val="00816E7D"/>
    <w:rsid w:val="00860169"/>
    <w:rsid w:val="00883813"/>
    <w:rsid w:val="00893632"/>
    <w:rsid w:val="00910BAC"/>
    <w:rsid w:val="00914289"/>
    <w:rsid w:val="0093294A"/>
    <w:rsid w:val="00933228"/>
    <w:rsid w:val="0093798E"/>
    <w:rsid w:val="0095104B"/>
    <w:rsid w:val="00974321"/>
    <w:rsid w:val="00993474"/>
    <w:rsid w:val="009A3086"/>
    <w:rsid w:val="009A4C06"/>
    <w:rsid w:val="009B356D"/>
    <w:rsid w:val="009E3AAF"/>
    <w:rsid w:val="00A16BDE"/>
    <w:rsid w:val="00A17CEF"/>
    <w:rsid w:val="00A242AC"/>
    <w:rsid w:val="00AA01F7"/>
    <w:rsid w:val="00AB1894"/>
    <w:rsid w:val="00AC14AB"/>
    <w:rsid w:val="00AE493D"/>
    <w:rsid w:val="00B0002A"/>
    <w:rsid w:val="00B1231E"/>
    <w:rsid w:val="00B4303F"/>
    <w:rsid w:val="00B64D6C"/>
    <w:rsid w:val="00B666B2"/>
    <w:rsid w:val="00B66CB7"/>
    <w:rsid w:val="00B66F99"/>
    <w:rsid w:val="00B82BA3"/>
    <w:rsid w:val="00B94891"/>
    <w:rsid w:val="00BD4257"/>
    <w:rsid w:val="00BE6AE1"/>
    <w:rsid w:val="00BF1AD0"/>
    <w:rsid w:val="00C559AD"/>
    <w:rsid w:val="00C6508A"/>
    <w:rsid w:val="00C676CF"/>
    <w:rsid w:val="00C81619"/>
    <w:rsid w:val="00CA0293"/>
    <w:rsid w:val="00CC1EDD"/>
    <w:rsid w:val="00CD28C2"/>
    <w:rsid w:val="00D20EC1"/>
    <w:rsid w:val="00D71EBA"/>
    <w:rsid w:val="00D735A8"/>
    <w:rsid w:val="00D81B57"/>
    <w:rsid w:val="00D8795F"/>
    <w:rsid w:val="00DB5071"/>
    <w:rsid w:val="00E07A14"/>
    <w:rsid w:val="00E07DFF"/>
    <w:rsid w:val="00E1196D"/>
    <w:rsid w:val="00E12182"/>
    <w:rsid w:val="00E15DA1"/>
    <w:rsid w:val="00E26480"/>
    <w:rsid w:val="00E52ABB"/>
    <w:rsid w:val="00E60626"/>
    <w:rsid w:val="00EA537C"/>
    <w:rsid w:val="00EA54F7"/>
    <w:rsid w:val="00F00457"/>
    <w:rsid w:val="00F21504"/>
    <w:rsid w:val="00F3068D"/>
    <w:rsid w:val="00F36B0C"/>
    <w:rsid w:val="00F445F6"/>
    <w:rsid w:val="00F57999"/>
    <w:rsid w:val="00F75E4A"/>
    <w:rsid w:val="00F81848"/>
    <w:rsid w:val="00FA35AC"/>
    <w:rsid w:val="00FA38AE"/>
    <w:rsid w:val="00FD470A"/>
    <w:rsid w:val="00FE65A9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673E"/>
  <w15:chartTrackingRefBased/>
  <w15:docId w15:val="{63912BA8-8705-41F8-9499-EAF3E139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A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A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6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531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072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7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0B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799B"/>
    <w:rPr>
      <w:color w:val="954F72" w:themeColor="followedHyperlink"/>
      <w:u w:val="single"/>
    </w:rPr>
  </w:style>
  <w:style w:type="paragraph" w:customStyle="1" w:styleId="Default">
    <w:name w:val="Default"/>
    <w:rsid w:val="00564F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TY1NTY2N2QtNzBlZi00ZmQ3LWIzY2ItOWJjNjNkOWJkYzI4%40thread.v2/0?context=%7b%22Tid%22%3a%228fe449f1-8b94-4fb7-9906-6f939da82d73%22%2c%22Oid%22%3a%2264fcee48-3613-4f03-8244-8addd0f8a96f%22%7d" TargetMode="External"/><Relationship Id="rId13" Type="http://schemas.openxmlformats.org/officeDocument/2006/relationships/hyperlink" Target="https://forms.gle/LM5TwtTYNnKfxXyQ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cutc.org/events/2022-summer-meet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earch.Transportation.org/Report-Guidelines-and-Require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ransportation.libguides.com/TL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esearch.transportation.org/r-and-i-roste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95230590F3B4AA8B6BA3D7A3A612A" ma:contentTypeVersion="13" ma:contentTypeDescription="Create a new document." ma:contentTypeScope="" ma:versionID="3b4573fdb5ed2fe63dc67519ab2bc21e">
  <xsd:schema xmlns:xsd="http://www.w3.org/2001/XMLSchema" xmlns:xs="http://www.w3.org/2001/XMLSchema" xmlns:p="http://schemas.microsoft.com/office/2006/metadata/properties" xmlns:ns3="988055fc-af2c-439e-9d85-4acffe32926e" xmlns:ns4="6b4ab837-9558-420a-a5c3-96d387c372c2" targetNamespace="http://schemas.microsoft.com/office/2006/metadata/properties" ma:root="true" ma:fieldsID="2aed038dd97d3def6c9f562f1c347ed2" ns3:_="" ns4:_="">
    <xsd:import namespace="988055fc-af2c-439e-9d85-4acffe32926e"/>
    <xsd:import namespace="6b4ab837-9558-420a-a5c3-96d387c372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055fc-af2c-439e-9d85-4acffe329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ab837-9558-420a-a5c3-96d387c37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AB7D06-D822-4532-8481-4435F48A5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50156-EE3C-4688-8335-16625BBCD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055fc-af2c-439e-9d85-4acffe32926e"/>
    <ds:schemaRef ds:uri="6b4ab837-9558-420a-a5c3-96d387c37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D2908-AD33-421D-9967-AAB6A1059A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Dock, Stephanie (DDOT)</dc:creator>
  <cp:keywords/>
  <dc:description/>
  <cp:lastModifiedBy>Dock, Stephanie (DDOT)</cp:lastModifiedBy>
  <cp:revision>104</cp:revision>
  <dcterms:created xsi:type="dcterms:W3CDTF">2022-03-14T19:12:00Z</dcterms:created>
  <dcterms:modified xsi:type="dcterms:W3CDTF">2022-05-10T18:52:00Z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0x01010065395230590F3B4AA8B6BA3D7A3A612A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2022-05-09T17:55:47Z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908f72f7-88e7-4045-929c-ae9f0c9bfbcd</vt:lpwstr>
  </property>
  <property fmtid="{D5CDD505-2E9C-101B-9397-08002B2CF9AE}" pid="9" name="MSIP_Label_3a2fed65-62e7-46ea-af74-187e0c17143a_ContentBits">
    <vt:lpwstr>0</vt:lpwstr>
  </property>
</Properties>
</file>