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3FA75" w14:textId="77777777" w:rsidR="007770E7" w:rsidRDefault="007770E7" w:rsidP="001B6BE8">
      <w:pPr>
        <w:pStyle w:val="Heading2"/>
      </w:pPr>
      <w:r w:rsidRPr="007770E7">
        <w:t>RIIM/AASHTO RAC Coordination and Collaboration Subcommittee/Task Force Meeting</w:t>
      </w:r>
    </w:p>
    <w:p w14:paraId="5DFC11CD" w14:textId="232D461C" w:rsidR="007770E7" w:rsidRPr="001B6BE8" w:rsidRDefault="001B6BE8" w:rsidP="007770E7">
      <w:pPr>
        <w:rPr>
          <w:strike/>
        </w:rPr>
      </w:pPr>
      <w:r w:rsidRPr="001B6BE8">
        <w:t>January 24, 2022 (rescheduled)</w:t>
      </w:r>
    </w:p>
    <w:p w14:paraId="48F738F4" w14:textId="1AE75C7E" w:rsidR="006370B3" w:rsidRDefault="00FD76F3">
      <w:hyperlink r:id="rId8" w:history="1">
        <w:r w:rsidR="00B0002A" w:rsidRPr="006370B3">
          <w:rPr>
            <w:rStyle w:val="Hyperlink"/>
          </w:rPr>
          <w:t>Teams</w:t>
        </w:r>
        <w:r w:rsidR="006933BE" w:rsidRPr="006370B3">
          <w:rPr>
            <w:rStyle w:val="Hyperlink"/>
          </w:rPr>
          <w:t xml:space="preserve"> </w:t>
        </w:r>
        <w:r w:rsidR="00816E7D" w:rsidRPr="006370B3">
          <w:rPr>
            <w:rStyle w:val="Hyperlink"/>
          </w:rPr>
          <w:t>Meeting</w:t>
        </w:r>
      </w:hyperlink>
      <w:r w:rsidR="006370B3" w:rsidRPr="006370B3">
        <w:t xml:space="preserve"> </w:t>
      </w:r>
    </w:p>
    <w:p w14:paraId="2A43C143" w14:textId="259E678C" w:rsidR="007770E7" w:rsidRPr="007770E7" w:rsidRDefault="007770E7">
      <w:pPr>
        <w:rPr>
          <w:b/>
          <w:bCs/>
        </w:rPr>
      </w:pPr>
      <w:r w:rsidRPr="007770E7">
        <w:rPr>
          <w:b/>
          <w:bCs/>
        </w:rPr>
        <w:t>Agenda</w:t>
      </w:r>
    </w:p>
    <w:p w14:paraId="06B38937" w14:textId="77777777" w:rsidR="001B0455" w:rsidRDefault="001B0455" w:rsidP="007E6BCB">
      <w:pPr>
        <w:pStyle w:val="ListParagraph"/>
        <w:numPr>
          <w:ilvl w:val="0"/>
          <w:numId w:val="2"/>
        </w:numPr>
        <w:spacing w:after="120" w:line="240" w:lineRule="auto"/>
        <w:contextualSpacing w:val="0"/>
        <w:rPr>
          <w:b/>
          <w:bCs/>
        </w:rPr>
        <w:sectPr w:rsidR="001B0455" w:rsidSect="004867B9">
          <w:pgSz w:w="12240" w:h="15840"/>
          <w:pgMar w:top="1440" w:right="1440" w:bottom="1440" w:left="1440" w:header="720" w:footer="720" w:gutter="0"/>
          <w:cols w:space="720"/>
          <w:docGrid w:linePitch="360"/>
        </w:sectPr>
      </w:pPr>
    </w:p>
    <w:p w14:paraId="091A93D9" w14:textId="0AE0D272" w:rsidR="00F57999" w:rsidRDefault="00F57999" w:rsidP="007E6BCB">
      <w:pPr>
        <w:pStyle w:val="ListParagraph"/>
        <w:numPr>
          <w:ilvl w:val="0"/>
          <w:numId w:val="2"/>
        </w:numPr>
        <w:spacing w:after="120" w:line="240" w:lineRule="auto"/>
        <w:contextualSpacing w:val="0"/>
        <w:rPr>
          <w:b/>
          <w:bCs/>
        </w:rPr>
      </w:pPr>
      <w:r w:rsidRPr="00D87C81">
        <w:rPr>
          <w:b/>
          <w:bCs/>
        </w:rPr>
        <w:t xml:space="preserve">Welcome and </w:t>
      </w:r>
      <w:r w:rsidR="007E6BCB">
        <w:rPr>
          <w:b/>
          <w:bCs/>
        </w:rPr>
        <w:t>I</w:t>
      </w:r>
      <w:r w:rsidRPr="00D87C81">
        <w:rPr>
          <w:b/>
          <w:bCs/>
        </w:rPr>
        <w:t>ntroductions</w:t>
      </w:r>
    </w:p>
    <w:p w14:paraId="504B3CB8" w14:textId="77777777" w:rsidR="00514FF6" w:rsidRDefault="00514FF6" w:rsidP="0089689D">
      <w:pPr>
        <w:pStyle w:val="Default"/>
        <w:ind w:left="360"/>
        <w:sectPr w:rsidR="00514FF6" w:rsidSect="001B0455">
          <w:type w:val="continuous"/>
          <w:pgSz w:w="12240" w:h="15840"/>
          <w:pgMar w:top="1440" w:right="1440" w:bottom="1440" w:left="1440" w:header="720" w:footer="720" w:gutter="0"/>
          <w:cols w:num="2" w:space="720"/>
          <w:docGrid w:linePitch="360"/>
        </w:sectPr>
      </w:pPr>
    </w:p>
    <w:p w14:paraId="6AD44A17" w14:textId="3198DC61" w:rsidR="001B0455" w:rsidRDefault="001B0455" w:rsidP="0089689D">
      <w:pPr>
        <w:pStyle w:val="Default"/>
        <w:ind w:left="360"/>
      </w:pPr>
      <w:r>
        <w:t xml:space="preserve"> </w:t>
      </w:r>
    </w:p>
    <w:p w14:paraId="626DDC34" w14:textId="77777777" w:rsidR="0089689D" w:rsidRDefault="0089689D" w:rsidP="0089689D">
      <w:pPr>
        <w:pStyle w:val="Default"/>
        <w:ind w:left="360"/>
        <w:rPr>
          <w:b/>
          <w:bCs/>
        </w:rPr>
      </w:pPr>
    </w:p>
    <w:p w14:paraId="1505A7E2" w14:textId="6C073049" w:rsidR="00080B13" w:rsidRDefault="00080B13" w:rsidP="001B0455">
      <w:pPr>
        <w:spacing w:after="120" w:line="240" w:lineRule="auto"/>
        <w:rPr>
          <w:b/>
          <w:bCs/>
        </w:rPr>
        <w:sectPr w:rsidR="00080B13" w:rsidSect="00514FF6">
          <w:type w:val="continuous"/>
          <w:pgSz w:w="12240" w:h="15840"/>
          <w:pgMar w:top="1440" w:right="1440" w:bottom="1440" w:left="1440" w:header="720" w:footer="720" w:gutter="0"/>
          <w:cols w:num="2" w:space="720"/>
          <w:docGrid w:linePitch="360"/>
        </w:sectPr>
      </w:pPr>
    </w:p>
    <w:p w14:paraId="379CF7C4" w14:textId="77777777" w:rsidR="00514FF6" w:rsidRDefault="00514FF6" w:rsidP="00C349F5">
      <w:pPr>
        <w:pStyle w:val="NoSpacing"/>
        <w:ind w:left="360" w:hanging="360"/>
      </w:pPr>
      <w:r>
        <w:t xml:space="preserve">Stephanie Dock, chair – DC DOT </w:t>
      </w:r>
    </w:p>
    <w:p w14:paraId="1BD9E61C" w14:textId="77777777" w:rsidR="00514FF6" w:rsidRDefault="00514FF6" w:rsidP="00C349F5">
      <w:pPr>
        <w:pStyle w:val="NoSpacing"/>
        <w:ind w:left="360" w:hanging="360"/>
      </w:pPr>
      <w:r>
        <w:t xml:space="preserve">Anne Freeman – Washington DOT </w:t>
      </w:r>
    </w:p>
    <w:p w14:paraId="115D73BA" w14:textId="77777777" w:rsidR="00514FF6" w:rsidRDefault="00514FF6" w:rsidP="00C349F5">
      <w:pPr>
        <w:pStyle w:val="NoSpacing"/>
        <w:ind w:left="360" w:hanging="360"/>
      </w:pPr>
      <w:r>
        <w:t xml:space="preserve">Cameron Kergaye – Utah DOT </w:t>
      </w:r>
    </w:p>
    <w:p w14:paraId="492D58D9" w14:textId="77777777" w:rsidR="00514FF6" w:rsidRDefault="00514FF6" w:rsidP="00C349F5">
      <w:pPr>
        <w:pStyle w:val="NoSpacing"/>
        <w:ind w:left="360" w:hanging="360"/>
      </w:pPr>
      <w:r>
        <w:t xml:space="preserve">Deidre Nash – New Hampshire DOT </w:t>
      </w:r>
    </w:p>
    <w:p w14:paraId="6BB65219" w14:textId="77777777" w:rsidR="00514FF6" w:rsidRDefault="00514FF6" w:rsidP="00C349F5">
      <w:pPr>
        <w:pStyle w:val="NoSpacing"/>
        <w:ind w:left="360" w:hanging="360"/>
      </w:pPr>
      <w:r>
        <w:t xml:space="preserve">Emily </w:t>
      </w:r>
      <w:proofErr w:type="spellStart"/>
      <w:r>
        <w:t>Parkany</w:t>
      </w:r>
      <w:proofErr w:type="spellEnd"/>
      <w:r>
        <w:t xml:space="preserve"> – Vermont Agency of Transportation  </w:t>
      </w:r>
    </w:p>
    <w:p w14:paraId="4C787E0B" w14:textId="77777777" w:rsidR="00514FF6" w:rsidRDefault="00514FF6" w:rsidP="00C349F5">
      <w:pPr>
        <w:pStyle w:val="NoSpacing"/>
        <w:ind w:left="360" w:hanging="360"/>
      </w:pPr>
      <w:r>
        <w:t xml:space="preserve">Enid White – Wyoming DOT </w:t>
      </w:r>
    </w:p>
    <w:p w14:paraId="1B0B1077" w14:textId="64A3BF5B" w:rsidR="00514FF6" w:rsidRDefault="00514FF6" w:rsidP="00C349F5">
      <w:pPr>
        <w:pStyle w:val="NoSpacing"/>
        <w:ind w:left="360" w:hanging="360"/>
      </w:pPr>
      <w:r>
        <w:t>Jarrod J. Stanley – Kentucky T</w:t>
      </w:r>
      <w:r w:rsidR="00C349F5">
        <w:t xml:space="preserve">ransportation </w:t>
      </w:r>
      <w:r>
        <w:t>C</w:t>
      </w:r>
      <w:r w:rsidR="00C349F5">
        <w:t>abinet</w:t>
      </w:r>
      <w:r>
        <w:t xml:space="preserve"> </w:t>
      </w:r>
    </w:p>
    <w:p w14:paraId="12835D81" w14:textId="77777777" w:rsidR="00514FF6" w:rsidRDefault="00514FF6" w:rsidP="00C349F5">
      <w:pPr>
        <w:pStyle w:val="NoSpacing"/>
        <w:ind w:left="360" w:hanging="360"/>
      </w:pPr>
      <w:r>
        <w:t>Jeff Zaharewicz – FHWA</w:t>
      </w:r>
    </w:p>
    <w:p w14:paraId="54A6E126" w14:textId="77777777" w:rsidR="00514FF6" w:rsidRDefault="00514FF6" w:rsidP="00C349F5">
      <w:pPr>
        <w:pStyle w:val="NoSpacing"/>
        <w:ind w:left="360" w:hanging="360"/>
      </w:pPr>
      <w:r>
        <w:t xml:space="preserve">Jennifer Herron – Michigan DOT </w:t>
      </w:r>
    </w:p>
    <w:p w14:paraId="21184CFE" w14:textId="77777777" w:rsidR="00514FF6" w:rsidRDefault="00514FF6" w:rsidP="00C349F5">
      <w:pPr>
        <w:pStyle w:val="NoSpacing"/>
        <w:ind w:left="360" w:hanging="360"/>
      </w:pPr>
      <w:r>
        <w:t xml:space="preserve">Laurence Rilett – Auburn University </w:t>
      </w:r>
    </w:p>
    <w:p w14:paraId="64BEBBBB" w14:textId="77777777" w:rsidR="00C349F5" w:rsidRPr="00645ED2" w:rsidRDefault="00C349F5" w:rsidP="00C349F5">
      <w:pPr>
        <w:pStyle w:val="NoSpacing"/>
        <w:ind w:left="360" w:hanging="360"/>
      </w:pPr>
      <w:r>
        <w:t>Lily</w:t>
      </w:r>
      <w:r w:rsidRPr="0032175F">
        <w:t xml:space="preserve"> Oliver</w:t>
      </w:r>
      <w:r>
        <w:t xml:space="preserve"> – </w:t>
      </w:r>
      <w:r w:rsidRPr="00645ED2">
        <w:t xml:space="preserve">Massachusetts DOT </w:t>
      </w:r>
    </w:p>
    <w:p w14:paraId="3C4E6C1D" w14:textId="77777777" w:rsidR="00514FF6" w:rsidRDefault="00514FF6" w:rsidP="00C349F5">
      <w:pPr>
        <w:pStyle w:val="NoSpacing"/>
        <w:ind w:left="360" w:hanging="360"/>
      </w:pPr>
      <w:r>
        <w:t xml:space="preserve">Mary Moulton – National Transportation Library </w:t>
      </w:r>
    </w:p>
    <w:p w14:paraId="27966516" w14:textId="77777777" w:rsidR="00514FF6" w:rsidRDefault="00514FF6" w:rsidP="00C349F5">
      <w:pPr>
        <w:pStyle w:val="Default"/>
        <w:ind w:left="360" w:hanging="360"/>
        <w:rPr>
          <w:sz w:val="22"/>
          <w:szCs w:val="22"/>
        </w:rPr>
      </w:pPr>
      <w:proofErr w:type="spellStart"/>
      <w:r>
        <w:rPr>
          <w:sz w:val="22"/>
          <w:szCs w:val="22"/>
        </w:rPr>
        <w:t>Pragna</w:t>
      </w:r>
      <w:proofErr w:type="spellEnd"/>
      <w:r>
        <w:rPr>
          <w:sz w:val="22"/>
          <w:szCs w:val="22"/>
        </w:rPr>
        <w:t xml:space="preserve"> Shah – New Jersey DOT </w:t>
      </w:r>
    </w:p>
    <w:p w14:paraId="4FB0BA95" w14:textId="77777777" w:rsidR="00514FF6" w:rsidRDefault="00514FF6" w:rsidP="00C349F5">
      <w:pPr>
        <w:pStyle w:val="NoSpacing"/>
        <w:ind w:left="360" w:hanging="360"/>
      </w:pPr>
      <w:r>
        <w:t xml:space="preserve">Robin Kline – USDOT </w:t>
      </w:r>
    </w:p>
    <w:p w14:paraId="49F2CBCE" w14:textId="77777777" w:rsidR="00514FF6" w:rsidRPr="006A2A5C" w:rsidRDefault="00514FF6" w:rsidP="00C349F5">
      <w:pPr>
        <w:pStyle w:val="NoSpacing"/>
        <w:ind w:left="360" w:hanging="360"/>
        <w:rPr>
          <w:sz w:val="24"/>
          <w:szCs w:val="24"/>
        </w:rPr>
      </w:pPr>
      <w:r>
        <w:t xml:space="preserve">Shashi Nambisan – University of Nevada Las Vegas </w:t>
      </w:r>
    </w:p>
    <w:p w14:paraId="02818A56" w14:textId="77777777" w:rsidR="00514FF6" w:rsidRDefault="00514FF6" w:rsidP="00C349F5">
      <w:pPr>
        <w:pStyle w:val="NoSpacing"/>
        <w:ind w:left="360" w:hanging="360"/>
      </w:pPr>
      <w:r>
        <w:t xml:space="preserve">Stacy Goad-Williams – University of Arkansas  </w:t>
      </w:r>
    </w:p>
    <w:p w14:paraId="3EA4B951" w14:textId="38EEE3C4" w:rsidR="00514FF6" w:rsidRDefault="00514FF6" w:rsidP="00C349F5">
      <w:pPr>
        <w:pStyle w:val="NoSpacing"/>
        <w:ind w:left="360" w:hanging="360"/>
      </w:pPr>
      <w:r>
        <w:t xml:space="preserve">Tanya Miller – Vermont </w:t>
      </w:r>
      <w:r w:rsidR="00C349F5">
        <w:t xml:space="preserve">Agency of Transportation  </w:t>
      </w:r>
    </w:p>
    <w:p w14:paraId="50663B7C" w14:textId="77777777" w:rsidR="00514FF6" w:rsidRDefault="00514FF6" w:rsidP="00C349F5">
      <w:pPr>
        <w:pStyle w:val="NoSpacing"/>
        <w:ind w:left="360" w:hanging="360"/>
      </w:pPr>
      <w:r>
        <w:t xml:space="preserve">Tommy Nantung – Indiana DOT </w:t>
      </w:r>
    </w:p>
    <w:p w14:paraId="6F32CC9F" w14:textId="77777777" w:rsidR="00514FF6" w:rsidRDefault="00514FF6" w:rsidP="001B0455">
      <w:pPr>
        <w:spacing w:after="120" w:line="240" w:lineRule="auto"/>
        <w:rPr>
          <w:b/>
          <w:bCs/>
        </w:rPr>
        <w:sectPr w:rsidR="00514FF6" w:rsidSect="00514FF6">
          <w:type w:val="continuous"/>
          <w:pgSz w:w="12240" w:h="15840"/>
          <w:pgMar w:top="1440" w:right="1440" w:bottom="1440" w:left="1440" w:header="720" w:footer="720" w:gutter="0"/>
          <w:cols w:num="2" w:space="720"/>
          <w:docGrid w:linePitch="360"/>
        </w:sectPr>
      </w:pPr>
    </w:p>
    <w:p w14:paraId="2192FD95" w14:textId="32E0A550" w:rsidR="001B0455" w:rsidRPr="001B0455" w:rsidRDefault="001B0455" w:rsidP="001B0455">
      <w:pPr>
        <w:spacing w:after="120" w:line="240" w:lineRule="auto"/>
        <w:rPr>
          <w:b/>
          <w:bCs/>
        </w:rPr>
      </w:pPr>
    </w:p>
    <w:p w14:paraId="71559DA2" w14:textId="31583FB0" w:rsidR="00F57999" w:rsidRPr="007E58BA" w:rsidRDefault="00F57999" w:rsidP="007E6BCB">
      <w:pPr>
        <w:pStyle w:val="ListParagraph"/>
        <w:numPr>
          <w:ilvl w:val="0"/>
          <w:numId w:val="2"/>
        </w:numPr>
        <w:spacing w:after="120" w:line="240" w:lineRule="auto"/>
        <w:contextualSpacing w:val="0"/>
        <w:rPr>
          <w:b/>
          <w:bCs/>
        </w:rPr>
      </w:pPr>
      <w:r w:rsidRPr="0080675C">
        <w:rPr>
          <w:b/>
          <w:bCs/>
        </w:rPr>
        <w:t xml:space="preserve">Previous </w:t>
      </w:r>
      <w:r w:rsidR="007E6BCB">
        <w:rPr>
          <w:b/>
          <w:bCs/>
        </w:rPr>
        <w:t>M</w:t>
      </w:r>
      <w:r w:rsidRPr="0080675C">
        <w:rPr>
          <w:b/>
          <w:bCs/>
        </w:rPr>
        <w:t xml:space="preserve">eeting </w:t>
      </w:r>
      <w:r w:rsidR="007E6BCB">
        <w:rPr>
          <w:b/>
          <w:bCs/>
        </w:rPr>
        <w:t>Minutes</w:t>
      </w:r>
      <w:r>
        <w:t xml:space="preserve"> </w:t>
      </w:r>
      <w:r w:rsidR="0080675C">
        <w:t>– sent out via email</w:t>
      </w:r>
      <w:r w:rsidR="00460D3E">
        <w:t xml:space="preserve"> and on RPPM</w:t>
      </w:r>
    </w:p>
    <w:p w14:paraId="21900075" w14:textId="3266264E" w:rsidR="007E58BA" w:rsidRDefault="007E58BA" w:rsidP="007E58BA">
      <w:pPr>
        <w:pStyle w:val="ListParagraph"/>
        <w:spacing w:after="120" w:line="240" w:lineRule="auto"/>
        <w:contextualSpacing w:val="0"/>
      </w:pPr>
      <w:r>
        <w:t xml:space="preserve">Approved – </w:t>
      </w:r>
      <w:proofErr w:type="spellStart"/>
      <w:r w:rsidR="00F610F3">
        <w:t>Pragna</w:t>
      </w:r>
      <w:proofErr w:type="spellEnd"/>
      <w:r w:rsidR="00F610F3">
        <w:t xml:space="preserve"> Shah </w:t>
      </w:r>
    </w:p>
    <w:p w14:paraId="0FE6705E" w14:textId="44BFA858" w:rsidR="007E58BA" w:rsidRDefault="007E58BA" w:rsidP="007E58BA">
      <w:pPr>
        <w:pStyle w:val="ListParagraph"/>
        <w:spacing w:after="120" w:line="240" w:lineRule="auto"/>
        <w:contextualSpacing w:val="0"/>
      </w:pPr>
      <w:r>
        <w:t xml:space="preserve">Seconded – </w:t>
      </w:r>
      <w:r w:rsidR="00675080">
        <w:t xml:space="preserve">Stacy </w:t>
      </w:r>
      <w:r w:rsidR="000E45E2">
        <w:t xml:space="preserve">Goad </w:t>
      </w:r>
      <w:r w:rsidR="00675080">
        <w:t>Williams</w:t>
      </w:r>
    </w:p>
    <w:p w14:paraId="3C723E08" w14:textId="77777777" w:rsidR="00C02BBE" w:rsidRPr="007E58BA" w:rsidRDefault="00C02BBE" w:rsidP="007E58BA">
      <w:pPr>
        <w:pStyle w:val="ListParagraph"/>
        <w:spacing w:after="120" w:line="240" w:lineRule="auto"/>
        <w:contextualSpacing w:val="0"/>
      </w:pPr>
    </w:p>
    <w:p w14:paraId="58C56F00" w14:textId="622A08D6" w:rsidR="006370B3" w:rsidRDefault="006370B3" w:rsidP="007E6BCB">
      <w:pPr>
        <w:pStyle w:val="ListParagraph"/>
        <w:numPr>
          <w:ilvl w:val="0"/>
          <w:numId w:val="2"/>
        </w:numPr>
        <w:spacing w:after="120" w:line="240" w:lineRule="auto"/>
        <w:contextualSpacing w:val="0"/>
        <w:rPr>
          <w:b/>
          <w:bCs/>
        </w:rPr>
      </w:pPr>
      <w:r>
        <w:rPr>
          <w:b/>
          <w:bCs/>
        </w:rPr>
        <w:t xml:space="preserve">TRB and RIIM Committee Updates </w:t>
      </w:r>
    </w:p>
    <w:p w14:paraId="6B675993" w14:textId="5DC146B8" w:rsidR="00533462" w:rsidRDefault="00533462" w:rsidP="00533462">
      <w:pPr>
        <w:pStyle w:val="ListParagraph"/>
        <w:spacing w:after="120" w:line="240" w:lineRule="auto"/>
        <w:contextualSpacing w:val="0"/>
      </w:pPr>
      <w:r>
        <w:t xml:space="preserve">General updates include: </w:t>
      </w:r>
    </w:p>
    <w:p w14:paraId="14EC212F" w14:textId="4FB976DA" w:rsidR="004002BD" w:rsidRPr="004002BD" w:rsidRDefault="004002BD" w:rsidP="004002BD">
      <w:pPr>
        <w:pStyle w:val="ListParagraph"/>
        <w:numPr>
          <w:ilvl w:val="0"/>
          <w:numId w:val="15"/>
        </w:numPr>
        <w:spacing w:after="120" w:line="240" w:lineRule="auto"/>
      </w:pPr>
      <w:r>
        <w:t xml:space="preserve">Theme for the 2023 </w:t>
      </w:r>
      <w:r w:rsidR="00C349F5">
        <w:t>A</w:t>
      </w:r>
      <w:r>
        <w:t xml:space="preserve">nnual </w:t>
      </w:r>
      <w:r w:rsidR="00C349F5">
        <w:t>M</w:t>
      </w:r>
      <w:r>
        <w:t xml:space="preserve">eeting: </w:t>
      </w:r>
      <w:r w:rsidRPr="004002BD">
        <w:rPr>
          <w:i/>
          <w:iCs/>
        </w:rPr>
        <w:t>Rejuvenation out of disruption: envisioning a transportation system for a dynamic future</w:t>
      </w:r>
    </w:p>
    <w:p w14:paraId="1604A69F" w14:textId="77777777" w:rsidR="004002BD" w:rsidRDefault="004002BD" w:rsidP="004002BD">
      <w:pPr>
        <w:pStyle w:val="ListParagraph"/>
        <w:spacing w:after="120" w:line="240" w:lineRule="auto"/>
        <w:ind w:left="1080"/>
      </w:pPr>
    </w:p>
    <w:p w14:paraId="7C41F63C" w14:textId="11E531EB" w:rsidR="009F585B" w:rsidRDefault="009F585B" w:rsidP="00533462">
      <w:pPr>
        <w:pStyle w:val="ListParagraph"/>
        <w:numPr>
          <w:ilvl w:val="0"/>
          <w:numId w:val="15"/>
        </w:numPr>
        <w:spacing w:after="120" w:line="240" w:lineRule="auto"/>
        <w:contextualSpacing w:val="0"/>
      </w:pPr>
      <w:r>
        <w:t>Annual meeting – peer review process</w:t>
      </w:r>
    </w:p>
    <w:p w14:paraId="0465471A" w14:textId="1AF717EF" w:rsidR="009F585B" w:rsidRDefault="009F585B" w:rsidP="00533462">
      <w:pPr>
        <w:pStyle w:val="ListParagraph"/>
        <w:numPr>
          <w:ilvl w:val="0"/>
          <w:numId w:val="15"/>
        </w:numPr>
        <w:spacing w:after="120" w:line="240" w:lineRule="auto"/>
        <w:contextualSpacing w:val="0"/>
      </w:pPr>
      <w:r>
        <w:t>350 sessions, more tha</w:t>
      </w:r>
      <w:r w:rsidR="000C4068">
        <w:t>n</w:t>
      </w:r>
      <w:r>
        <w:t xml:space="preserve"> 300 committee meetings </w:t>
      </w:r>
    </w:p>
    <w:p w14:paraId="1DC6377D" w14:textId="347837FA" w:rsidR="009F585B" w:rsidRDefault="009F585B" w:rsidP="00533462">
      <w:pPr>
        <w:pStyle w:val="ListParagraph"/>
        <w:numPr>
          <w:ilvl w:val="0"/>
          <w:numId w:val="15"/>
        </w:numPr>
        <w:spacing w:after="120" w:line="240" w:lineRule="auto"/>
        <w:contextualSpacing w:val="0"/>
      </w:pPr>
      <w:r>
        <w:t xml:space="preserve">TRR impact factor 1.56 in 2021, rising since 2018. #1 transportation journals cited by policy journals </w:t>
      </w:r>
      <w:r w:rsidR="00216D90">
        <w:tab/>
      </w:r>
    </w:p>
    <w:p w14:paraId="03084EF6" w14:textId="4FD73936" w:rsidR="00216D90" w:rsidRDefault="00216D90" w:rsidP="00216D90">
      <w:pPr>
        <w:pStyle w:val="ListParagraph"/>
        <w:numPr>
          <w:ilvl w:val="1"/>
          <w:numId w:val="15"/>
        </w:numPr>
        <w:spacing w:after="120" w:line="240" w:lineRule="auto"/>
        <w:contextualSpacing w:val="0"/>
      </w:pPr>
      <w:r>
        <w:t>TRB had been working hard to raise impact factor and it is paying off</w:t>
      </w:r>
    </w:p>
    <w:p w14:paraId="0EBA9DEB" w14:textId="23ABFD01" w:rsidR="00216D90" w:rsidRDefault="00216D90" w:rsidP="00216D90">
      <w:pPr>
        <w:pStyle w:val="ListParagraph"/>
        <w:numPr>
          <w:ilvl w:val="1"/>
          <w:numId w:val="15"/>
        </w:numPr>
        <w:spacing w:after="120" w:line="240" w:lineRule="auto"/>
        <w:contextualSpacing w:val="0"/>
      </w:pPr>
      <w:r>
        <w:t>Critical issues in transportation</w:t>
      </w:r>
    </w:p>
    <w:p w14:paraId="1815D520" w14:textId="41C89C09" w:rsidR="00216D90" w:rsidRDefault="00216D90" w:rsidP="00757566">
      <w:pPr>
        <w:pStyle w:val="ListParagraph"/>
        <w:numPr>
          <w:ilvl w:val="2"/>
          <w:numId w:val="15"/>
        </w:numPr>
      </w:pPr>
      <w:r>
        <w:t>Safe</w:t>
      </w:r>
      <w:r w:rsidR="00966B56">
        <w:t>t</w:t>
      </w:r>
      <w:r>
        <w:t xml:space="preserve">y and </w:t>
      </w:r>
      <w:r w:rsidR="00DE0172">
        <w:t>S</w:t>
      </w:r>
      <w:r w:rsidR="00966B56">
        <w:t xml:space="preserve">ecurity </w:t>
      </w:r>
    </w:p>
    <w:p w14:paraId="7AC5A8C5" w14:textId="2E2CC15B" w:rsidR="00216D90" w:rsidRDefault="00216D90" w:rsidP="00757566">
      <w:pPr>
        <w:pStyle w:val="ListParagraph"/>
        <w:numPr>
          <w:ilvl w:val="2"/>
          <w:numId w:val="15"/>
        </w:numPr>
      </w:pPr>
      <w:r>
        <w:t xml:space="preserve">Public </w:t>
      </w:r>
      <w:r w:rsidR="00DE0172">
        <w:t>H</w:t>
      </w:r>
      <w:r>
        <w:t>ealth</w:t>
      </w:r>
    </w:p>
    <w:p w14:paraId="5212ABC1" w14:textId="5D99D792" w:rsidR="00966B56" w:rsidRDefault="0042411F" w:rsidP="00757566">
      <w:pPr>
        <w:pStyle w:val="ListParagraph"/>
        <w:numPr>
          <w:ilvl w:val="2"/>
          <w:numId w:val="15"/>
        </w:numPr>
      </w:pPr>
      <w:r w:rsidRPr="0042411F">
        <w:t>Economic and Societal vitality</w:t>
      </w:r>
    </w:p>
    <w:p w14:paraId="71EFE995" w14:textId="753D864E" w:rsidR="0042411F" w:rsidRDefault="0042411F" w:rsidP="00757566">
      <w:pPr>
        <w:pStyle w:val="ListParagraph"/>
        <w:numPr>
          <w:ilvl w:val="2"/>
          <w:numId w:val="15"/>
        </w:numPr>
      </w:pPr>
      <w:r>
        <w:t>Climate Change</w:t>
      </w:r>
    </w:p>
    <w:p w14:paraId="3D0FE74F" w14:textId="0356C03F" w:rsidR="00216D90" w:rsidRDefault="00216D90" w:rsidP="00757566">
      <w:pPr>
        <w:pStyle w:val="ListParagraph"/>
        <w:numPr>
          <w:ilvl w:val="2"/>
          <w:numId w:val="15"/>
        </w:numPr>
      </w:pPr>
      <w:r>
        <w:t>Equity</w:t>
      </w:r>
    </w:p>
    <w:p w14:paraId="6BC85B30" w14:textId="535351BC" w:rsidR="00DA53D4" w:rsidRDefault="00DA53D4" w:rsidP="00DA53D4">
      <w:pPr>
        <w:pStyle w:val="ListParagraph"/>
        <w:numPr>
          <w:ilvl w:val="1"/>
          <w:numId w:val="15"/>
        </w:numPr>
      </w:pPr>
      <w:r w:rsidRPr="00DA53D4">
        <w:t>TRB is embarking on a new Strategic Plan</w:t>
      </w:r>
      <w:r w:rsidR="00F82535">
        <w:t>. Goals include:</w:t>
      </w:r>
    </w:p>
    <w:p w14:paraId="3478541A" w14:textId="073F282A" w:rsidR="00DA53D4" w:rsidRDefault="00DA53D4" w:rsidP="00DA53D4">
      <w:pPr>
        <w:pStyle w:val="ListParagraph"/>
        <w:numPr>
          <w:ilvl w:val="2"/>
          <w:numId w:val="15"/>
        </w:numPr>
      </w:pPr>
      <w:r w:rsidRPr="00DA53D4">
        <w:lastRenderedPageBreak/>
        <w:t>Preparing to address current and future issues</w:t>
      </w:r>
    </w:p>
    <w:p w14:paraId="739C1C43" w14:textId="77777777" w:rsidR="00DA53D4" w:rsidRDefault="00DA53D4" w:rsidP="00DA53D4">
      <w:pPr>
        <w:pStyle w:val="ListParagraph"/>
        <w:numPr>
          <w:ilvl w:val="2"/>
          <w:numId w:val="15"/>
        </w:numPr>
      </w:pPr>
      <w:r w:rsidRPr="00DA53D4">
        <w:t>Expanding TRB’s impact</w:t>
      </w:r>
    </w:p>
    <w:p w14:paraId="4CCAA029" w14:textId="0222438B" w:rsidR="00DA53D4" w:rsidRDefault="00DA53D4" w:rsidP="00DA53D4">
      <w:pPr>
        <w:pStyle w:val="ListParagraph"/>
        <w:numPr>
          <w:ilvl w:val="2"/>
          <w:numId w:val="15"/>
        </w:numPr>
      </w:pPr>
      <w:r w:rsidRPr="00DA53D4">
        <w:t>Assuring continued creativity, resilience, and sustainability</w:t>
      </w:r>
    </w:p>
    <w:p w14:paraId="7785E3B0" w14:textId="77777777" w:rsidR="00157A79" w:rsidRPr="00DA53D4" w:rsidRDefault="00157A79" w:rsidP="00157A79">
      <w:pPr>
        <w:pStyle w:val="ListParagraph"/>
        <w:ind w:left="2520"/>
      </w:pPr>
    </w:p>
    <w:p w14:paraId="7F593226" w14:textId="758FBCAF" w:rsidR="00966B56" w:rsidRDefault="00966B56" w:rsidP="00250217">
      <w:pPr>
        <w:pStyle w:val="ListParagraph"/>
        <w:numPr>
          <w:ilvl w:val="1"/>
          <w:numId w:val="15"/>
        </w:numPr>
        <w:spacing w:after="120" w:line="240" w:lineRule="auto"/>
        <w:contextualSpacing w:val="0"/>
      </w:pPr>
      <w:r>
        <w:t xml:space="preserve">Renewed partnership </w:t>
      </w:r>
      <w:r w:rsidR="007224FB">
        <w:t>with</w:t>
      </w:r>
      <w:r w:rsidR="007224FB" w:rsidRPr="007224FB">
        <w:t xml:space="preserve"> OST-R, FTA, NHTSA, FRA, and FAA, plus two new sponsors</w:t>
      </w:r>
      <w:r w:rsidR="00F82535">
        <w:t>.</w:t>
      </w:r>
    </w:p>
    <w:p w14:paraId="14B55D6A" w14:textId="066C923B" w:rsidR="00966B56" w:rsidRDefault="00966B56" w:rsidP="00216D90">
      <w:pPr>
        <w:pStyle w:val="ListParagraph"/>
        <w:numPr>
          <w:ilvl w:val="1"/>
          <w:numId w:val="15"/>
        </w:numPr>
        <w:spacing w:after="120" w:line="240" w:lineRule="auto"/>
        <w:contextualSpacing w:val="0"/>
      </w:pPr>
      <w:r>
        <w:t>NAS</w:t>
      </w:r>
      <w:r w:rsidR="00F061B3">
        <w:t>E</w:t>
      </w:r>
      <w:r>
        <w:t xml:space="preserve">M – change TRB definitions </w:t>
      </w:r>
    </w:p>
    <w:p w14:paraId="27333C1F" w14:textId="6E0EB472" w:rsidR="00966B56" w:rsidRDefault="004C05EA" w:rsidP="00966B56">
      <w:pPr>
        <w:pStyle w:val="ListParagraph"/>
        <w:numPr>
          <w:ilvl w:val="2"/>
          <w:numId w:val="15"/>
        </w:numPr>
        <w:spacing w:after="120" w:line="240" w:lineRule="auto"/>
        <w:contextualSpacing w:val="0"/>
      </w:pPr>
      <w:r>
        <w:t xml:space="preserve">Track diversity of committees </w:t>
      </w:r>
    </w:p>
    <w:p w14:paraId="42D7809C" w14:textId="551C38D2" w:rsidR="004C05EA" w:rsidRDefault="004C05EA" w:rsidP="00966B56">
      <w:pPr>
        <w:pStyle w:val="ListParagraph"/>
        <w:numPr>
          <w:ilvl w:val="2"/>
          <w:numId w:val="15"/>
        </w:numPr>
        <w:spacing w:after="120" w:line="240" w:lineRule="auto"/>
        <w:contextualSpacing w:val="0"/>
      </w:pPr>
      <w:r>
        <w:t xml:space="preserve">Need to know demographic and </w:t>
      </w:r>
      <w:r w:rsidR="004F6D3B">
        <w:t>characterizes</w:t>
      </w:r>
      <w:r>
        <w:t xml:space="preserve"> of people </w:t>
      </w:r>
      <w:r w:rsidR="004F6D3B">
        <w:t>volunteering</w:t>
      </w:r>
      <w:r>
        <w:t xml:space="preserve"> </w:t>
      </w:r>
    </w:p>
    <w:p w14:paraId="6AC3A28C" w14:textId="42BDECD0" w:rsidR="004C05EA" w:rsidRDefault="004C05EA" w:rsidP="004C05EA">
      <w:pPr>
        <w:pStyle w:val="ListParagraph"/>
        <w:numPr>
          <w:ilvl w:val="3"/>
          <w:numId w:val="15"/>
        </w:numPr>
        <w:spacing w:after="120" w:line="240" w:lineRule="auto"/>
        <w:contextualSpacing w:val="0"/>
      </w:pPr>
      <w:r>
        <w:t xml:space="preserve">Recorded </w:t>
      </w:r>
      <w:r w:rsidR="001075AA">
        <w:t>i</w:t>
      </w:r>
      <w:r>
        <w:t xml:space="preserve">n </w:t>
      </w:r>
      <w:proofErr w:type="spellStart"/>
      <w:r>
        <w:t>myTRB</w:t>
      </w:r>
      <w:proofErr w:type="spellEnd"/>
      <w:r>
        <w:t xml:space="preserve"> record</w:t>
      </w:r>
    </w:p>
    <w:p w14:paraId="2921859E" w14:textId="1F5C674E" w:rsidR="004C05EA" w:rsidRPr="00A409F3" w:rsidRDefault="004C05EA" w:rsidP="00D31995">
      <w:pPr>
        <w:pStyle w:val="ListParagraph"/>
        <w:numPr>
          <w:ilvl w:val="2"/>
          <w:numId w:val="15"/>
        </w:numPr>
        <w:spacing w:after="120" w:line="240" w:lineRule="auto"/>
        <w:contextualSpacing w:val="0"/>
        <w:rPr>
          <w:b/>
          <w:bCs/>
        </w:rPr>
      </w:pPr>
      <w:r w:rsidRPr="00A409F3">
        <w:rPr>
          <w:b/>
          <w:bCs/>
        </w:rPr>
        <w:t xml:space="preserve">Please log into TRB </w:t>
      </w:r>
      <w:r w:rsidR="00D31995" w:rsidRPr="00A409F3">
        <w:rPr>
          <w:b/>
          <w:bCs/>
        </w:rPr>
        <w:t>p</w:t>
      </w:r>
      <w:r w:rsidRPr="00A409F3">
        <w:rPr>
          <w:b/>
          <w:bCs/>
        </w:rPr>
        <w:t>rofile and update demographic information to better track DEI performance</w:t>
      </w:r>
    </w:p>
    <w:p w14:paraId="36F3DFE5" w14:textId="7A43C6BE" w:rsidR="00D31995" w:rsidRDefault="00D31995" w:rsidP="00D31995">
      <w:pPr>
        <w:pStyle w:val="ListParagraph"/>
        <w:numPr>
          <w:ilvl w:val="3"/>
          <w:numId w:val="15"/>
        </w:numPr>
        <w:spacing w:after="120" w:line="240" w:lineRule="auto"/>
        <w:contextualSpacing w:val="0"/>
      </w:pPr>
      <w:r>
        <w:t xml:space="preserve">May pop up in a new window once you log into TRB account. </w:t>
      </w:r>
    </w:p>
    <w:p w14:paraId="152C5253" w14:textId="644E6CF4" w:rsidR="00D31995" w:rsidRDefault="00D31995" w:rsidP="00D31995">
      <w:pPr>
        <w:pStyle w:val="ListParagraph"/>
        <w:numPr>
          <w:ilvl w:val="3"/>
          <w:numId w:val="15"/>
        </w:numPr>
        <w:spacing w:after="120" w:line="240" w:lineRule="auto"/>
        <w:contextualSpacing w:val="0"/>
      </w:pPr>
      <w:r>
        <w:t>If you don’t have my TRB record, please add one</w:t>
      </w:r>
    </w:p>
    <w:p w14:paraId="2FB6CB58" w14:textId="58253E71" w:rsidR="00D31995" w:rsidRDefault="00D9636A" w:rsidP="00D31995">
      <w:pPr>
        <w:pStyle w:val="ListParagraph"/>
        <w:numPr>
          <w:ilvl w:val="1"/>
          <w:numId w:val="15"/>
        </w:numPr>
        <w:spacing w:after="120" w:line="240" w:lineRule="auto"/>
        <w:contextualSpacing w:val="0"/>
      </w:pPr>
      <w:r>
        <w:t>How</w:t>
      </w:r>
      <w:r w:rsidR="005D640B">
        <w:t xml:space="preserve"> is</w:t>
      </w:r>
      <w:r>
        <w:t xml:space="preserve"> each committee is addressing </w:t>
      </w:r>
      <w:r w:rsidR="00FD79C2">
        <w:t xml:space="preserve">transportation-related </w:t>
      </w:r>
      <w:r w:rsidR="004F6D3B">
        <w:t>equity?</w:t>
      </w:r>
      <w:r>
        <w:t xml:space="preserve"> </w:t>
      </w:r>
    </w:p>
    <w:p w14:paraId="532AD799" w14:textId="77777777" w:rsidR="00777BE6" w:rsidRPr="00C858A0" w:rsidRDefault="00777BE6" w:rsidP="00777BE6">
      <w:pPr>
        <w:spacing w:after="120" w:line="240" w:lineRule="auto"/>
        <w:rPr>
          <w:u w:val="single"/>
        </w:rPr>
      </w:pPr>
    </w:p>
    <w:p w14:paraId="6A031595" w14:textId="2C7149B9" w:rsidR="005D640B" w:rsidRDefault="00DC2018" w:rsidP="00777BE6">
      <w:pPr>
        <w:spacing w:after="120" w:line="240" w:lineRule="auto"/>
        <w:rPr>
          <w:u w:val="single"/>
        </w:rPr>
      </w:pPr>
      <w:r w:rsidRPr="00C858A0">
        <w:rPr>
          <w:u w:val="single"/>
        </w:rPr>
        <w:t xml:space="preserve">Feedback on Annual </w:t>
      </w:r>
      <w:r w:rsidR="00777BE6" w:rsidRPr="00C858A0">
        <w:rPr>
          <w:u w:val="single"/>
        </w:rPr>
        <w:t xml:space="preserve">Meeting </w:t>
      </w:r>
    </w:p>
    <w:p w14:paraId="112616C7" w14:textId="3C1CCC53" w:rsidR="00757566" w:rsidRDefault="00757566" w:rsidP="00777BE6">
      <w:pPr>
        <w:spacing w:after="120" w:line="240" w:lineRule="auto"/>
      </w:pPr>
      <w:r w:rsidRPr="00757566">
        <w:t>Gro</w:t>
      </w:r>
      <w:r>
        <w:t>up had a discussion around the need/desire for more virtual/hybrid options. The primary outcome of this discussion was an agreement to reach out to TRB to see if we could provide more formal feedback and support to TRB.</w:t>
      </w:r>
    </w:p>
    <w:p w14:paraId="3D1C2157" w14:textId="2BB411EB" w:rsidR="00757566" w:rsidRDefault="00757566" w:rsidP="00777BE6">
      <w:pPr>
        <w:spacing w:after="120" w:line="240" w:lineRule="auto"/>
      </w:pPr>
      <w:r>
        <w:t>The need and challenges:</w:t>
      </w:r>
    </w:p>
    <w:p w14:paraId="2E505D47" w14:textId="77777777" w:rsidR="00757566" w:rsidRDefault="00757566" w:rsidP="00757566">
      <w:pPr>
        <w:pStyle w:val="ListParagraph"/>
        <w:numPr>
          <w:ilvl w:val="0"/>
          <w:numId w:val="15"/>
        </w:numPr>
        <w:spacing w:after="120" w:line="240" w:lineRule="auto"/>
      </w:pPr>
      <w:r>
        <w:t>As we are a membership, community that moves forward, consider the caregivers of their households. We don’t want to exclude them from participating in the meeting.</w:t>
      </w:r>
    </w:p>
    <w:p w14:paraId="5C1749ED" w14:textId="2438CF43" w:rsidR="00757566" w:rsidRDefault="00757566" w:rsidP="00757566">
      <w:pPr>
        <w:pStyle w:val="ListParagraph"/>
        <w:numPr>
          <w:ilvl w:val="1"/>
          <w:numId w:val="15"/>
        </w:numPr>
        <w:spacing w:after="120" w:line="240" w:lineRule="auto"/>
      </w:pPr>
      <w:r>
        <w:t>Hybrid format enable</w:t>
      </w:r>
      <w:r>
        <w:t>s</w:t>
      </w:r>
      <w:r>
        <w:t xml:space="preserve"> more equity with group</w:t>
      </w:r>
    </w:p>
    <w:p w14:paraId="0C715C0D" w14:textId="36C90747" w:rsidR="00757566" w:rsidRDefault="00757566" w:rsidP="00757566">
      <w:pPr>
        <w:pStyle w:val="ListParagraph"/>
        <w:numPr>
          <w:ilvl w:val="1"/>
          <w:numId w:val="15"/>
        </w:numPr>
        <w:spacing w:after="120" w:line="240" w:lineRule="auto"/>
      </w:pPr>
      <w:r>
        <w:t xml:space="preserve">Don’t want to lose feedback from people not in the room. </w:t>
      </w:r>
    </w:p>
    <w:p w14:paraId="707C33D9" w14:textId="77777777" w:rsidR="00757566" w:rsidRDefault="00757566" w:rsidP="00757566">
      <w:pPr>
        <w:pStyle w:val="ListParagraph"/>
        <w:numPr>
          <w:ilvl w:val="0"/>
          <w:numId w:val="15"/>
        </w:numPr>
        <w:spacing w:after="120" w:line="240" w:lineRule="auto"/>
      </w:pPr>
      <w:r>
        <w:t xml:space="preserve">How best do we move forward, as we are trying to provide an equitable exchange of information? </w:t>
      </w:r>
    </w:p>
    <w:p w14:paraId="58971877" w14:textId="202423D0" w:rsidR="00757566" w:rsidRDefault="00757566" w:rsidP="00757566">
      <w:pPr>
        <w:pStyle w:val="ListParagraph"/>
        <w:numPr>
          <w:ilvl w:val="0"/>
          <w:numId w:val="15"/>
        </w:numPr>
        <w:spacing w:after="120" w:line="240" w:lineRule="auto"/>
      </w:pPr>
      <w:r>
        <w:t xml:space="preserve">Accessibility concerns.  Work over the last few years, still a huge problem. ALA and Federal Government - equity and inclusivity. Accessibility is the lowest common denominator. TRB workshop a few years ago, speaker from US Access Board – room at convention center was not accessible and presenter was deaf. Online environment provides adaptive technologies for attendees. Barriers were eliminated for increased attendance at the meeting two years ago. No excuse not to consider hybrid meetings. </w:t>
      </w:r>
    </w:p>
    <w:p w14:paraId="257EAF37" w14:textId="69139BDC" w:rsidR="00FD76F3" w:rsidRDefault="00FD76F3" w:rsidP="006514BF">
      <w:pPr>
        <w:pStyle w:val="ListParagraph"/>
        <w:numPr>
          <w:ilvl w:val="0"/>
          <w:numId w:val="15"/>
        </w:numPr>
        <w:spacing w:after="120" w:line="240" w:lineRule="auto"/>
      </w:pPr>
      <w:r>
        <w:t xml:space="preserve">Received a lot of online abuse regarding the TRB meeting – poster sessions. Sensitive topic, but Cameron will bring this up. Will include Stephanie on the email. </w:t>
      </w:r>
    </w:p>
    <w:p w14:paraId="59290BDA" w14:textId="13B7C1A2" w:rsidR="00757566" w:rsidRDefault="00757566" w:rsidP="00757566">
      <w:pPr>
        <w:spacing w:after="120" w:line="240" w:lineRule="auto"/>
      </w:pPr>
      <w:r>
        <w:t>Status quo:</w:t>
      </w:r>
    </w:p>
    <w:p w14:paraId="443170FC" w14:textId="77777777" w:rsidR="00757566" w:rsidRDefault="00757566" w:rsidP="00757566">
      <w:pPr>
        <w:pStyle w:val="ListParagraph"/>
        <w:numPr>
          <w:ilvl w:val="0"/>
          <w:numId w:val="15"/>
        </w:numPr>
        <w:spacing w:after="120" w:line="240" w:lineRule="auto"/>
      </w:pPr>
      <w:r>
        <w:t xml:space="preserve">This year there was no formal support for this, but it was </w:t>
      </w:r>
      <w:proofErr w:type="gramStart"/>
      <w:r>
        <w:t>needed</w:t>
      </w:r>
      <w:proofErr w:type="gramEnd"/>
      <w:r>
        <w:t xml:space="preserve"> and several committee meetings and some sessions informally added a virtual option. Stephanie put out a shared spreadsheet for people to add information on committee meetings offering virtual options. </w:t>
      </w:r>
    </w:p>
    <w:p w14:paraId="50870948" w14:textId="77777777" w:rsidR="00757566" w:rsidRDefault="00757566" w:rsidP="00BF4DAB">
      <w:pPr>
        <w:pStyle w:val="ListParagraph"/>
        <w:numPr>
          <w:ilvl w:val="0"/>
          <w:numId w:val="15"/>
        </w:numPr>
        <w:spacing w:after="120" w:line="240" w:lineRule="auto"/>
      </w:pPr>
      <w:r>
        <w:lastRenderedPageBreak/>
        <w:t xml:space="preserve">Last year 200 people virtually attended. Budget for travel, saved when travelling virtually. Positive feedback, but on the flipside, poster sessions were difficult to attend. Some technology issues need fixed to make it work well. </w:t>
      </w:r>
    </w:p>
    <w:p w14:paraId="6CA7A8D2" w14:textId="7CAB3E6E" w:rsidR="00757566" w:rsidRDefault="00757566" w:rsidP="00BF4DAB">
      <w:pPr>
        <w:pStyle w:val="ListParagraph"/>
        <w:numPr>
          <w:ilvl w:val="0"/>
          <w:numId w:val="15"/>
        </w:numPr>
        <w:spacing w:after="120" w:line="240" w:lineRule="auto"/>
      </w:pPr>
      <w:r>
        <w:t xml:space="preserve">Numbers from attendees - 9,000 registered, but still trying to determine who </w:t>
      </w:r>
      <w:proofErr w:type="gramStart"/>
      <w:r>
        <w:t>actually attended</w:t>
      </w:r>
      <w:proofErr w:type="gramEnd"/>
      <w:r>
        <w:t xml:space="preserve">. Might track CLEAR pass. </w:t>
      </w:r>
    </w:p>
    <w:p w14:paraId="6CFBFEE9" w14:textId="77777777" w:rsidR="00FD76F3" w:rsidRDefault="00757566" w:rsidP="00FD76F3">
      <w:pPr>
        <w:pStyle w:val="ListParagraph"/>
        <w:numPr>
          <w:ilvl w:val="1"/>
          <w:numId w:val="15"/>
        </w:numPr>
        <w:spacing w:after="120" w:line="240" w:lineRule="auto"/>
      </w:pPr>
      <w:r>
        <w:t xml:space="preserve">Spoke with a few people who had to cancel attending at the last minute. </w:t>
      </w:r>
    </w:p>
    <w:p w14:paraId="070AEF60" w14:textId="7A8F78A7" w:rsidR="00757566" w:rsidRDefault="00FD76F3" w:rsidP="00FD76F3">
      <w:pPr>
        <w:pStyle w:val="ListParagraph"/>
        <w:numPr>
          <w:ilvl w:val="1"/>
          <w:numId w:val="15"/>
        </w:numPr>
        <w:spacing w:after="120" w:line="240" w:lineRule="auto"/>
      </w:pPr>
      <w:r>
        <w:t xml:space="preserve">Someone else </w:t>
      </w:r>
      <w:r>
        <w:t xml:space="preserve">knew of a lot of people registered to attend </w:t>
      </w:r>
      <w:r>
        <w:t>but who</w:t>
      </w:r>
      <w:r>
        <w:t xml:space="preserve"> employers told them no</w:t>
      </w:r>
      <w:r>
        <w:t>t to attend</w:t>
      </w:r>
      <w:r>
        <w:t>.</w:t>
      </w:r>
    </w:p>
    <w:p w14:paraId="7FF4CDCD" w14:textId="16E0D204" w:rsidR="00FD76F3" w:rsidRDefault="00FD76F3" w:rsidP="00FD76F3">
      <w:pPr>
        <w:pStyle w:val="ListParagraph"/>
        <w:numPr>
          <w:ilvl w:val="1"/>
          <w:numId w:val="15"/>
        </w:numPr>
        <w:spacing w:after="120" w:line="240" w:lineRule="auto"/>
      </w:pPr>
      <w:r>
        <w:t xml:space="preserve">Kendra Levine set up anonymous contact tracing for those who tested positive before or after attending. </w:t>
      </w:r>
    </w:p>
    <w:p w14:paraId="0BE10BD6" w14:textId="77777777" w:rsidR="00FD76F3" w:rsidRDefault="00FD76F3" w:rsidP="00FD76F3">
      <w:pPr>
        <w:pStyle w:val="ListParagraph"/>
        <w:numPr>
          <w:ilvl w:val="0"/>
          <w:numId w:val="15"/>
        </w:numPr>
        <w:spacing w:after="120" w:line="240" w:lineRule="auto"/>
      </w:pPr>
      <w:r>
        <w:t xml:space="preserve">Wasn’t bad when planning TRB, but surge happened </w:t>
      </w:r>
      <w:proofErr w:type="gramStart"/>
      <w:r>
        <w:t>fast</w:t>
      </w:r>
      <w:proofErr w:type="gramEnd"/>
      <w:r>
        <w:t xml:space="preserve"> and numbers increased faster and higher than could have known. </w:t>
      </w:r>
    </w:p>
    <w:p w14:paraId="538FD899" w14:textId="77777777" w:rsidR="00FD76F3" w:rsidRDefault="00FD76F3" w:rsidP="00FD76F3">
      <w:pPr>
        <w:pStyle w:val="ListParagraph"/>
        <w:numPr>
          <w:ilvl w:val="1"/>
          <w:numId w:val="15"/>
        </w:numPr>
        <w:spacing w:after="120" w:line="240" w:lineRule="auto"/>
      </w:pPr>
      <w:r>
        <w:t xml:space="preserve">Decision to pivot happening late in the game. </w:t>
      </w:r>
      <w:proofErr w:type="gramStart"/>
      <w:r>
        <w:t>Planning ahead</w:t>
      </w:r>
      <w:proofErr w:type="gramEnd"/>
      <w:r>
        <w:t xml:space="preserve"> seems like the way to go. </w:t>
      </w:r>
    </w:p>
    <w:p w14:paraId="2611867B" w14:textId="77777777" w:rsidR="00FD76F3" w:rsidRDefault="00FD76F3" w:rsidP="00FD76F3">
      <w:pPr>
        <w:pStyle w:val="ListParagraph"/>
        <w:numPr>
          <w:ilvl w:val="1"/>
          <w:numId w:val="15"/>
        </w:numPr>
        <w:spacing w:after="120" w:line="240" w:lineRule="auto"/>
      </w:pPr>
      <w:r>
        <w:t xml:space="preserve">Appreciate the effort and work they put into the conference. Prepare for pivoting in the future. </w:t>
      </w:r>
    </w:p>
    <w:p w14:paraId="49E5B1C1" w14:textId="77777777" w:rsidR="00FD76F3" w:rsidRDefault="00FD76F3" w:rsidP="00FD76F3">
      <w:pPr>
        <w:pStyle w:val="ListParagraph"/>
        <w:numPr>
          <w:ilvl w:val="0"/>
          <w:numId w:val="15"/>
        </w:numPr>
        <w:spacing w:after="120" w:line="240" w:lineRule="auto"/>
      </w:pPr>
    </w:p>
    <w:p w14:paraId="33E29844" w14:textId="020D511B" w:rsidR="00757566" w:rsidRDefault="00757566" w:rsidP="00777BE6">
      <w:pPr>
        <w:spacing w:after="120" w:line="240" w:lineRule="auto"/>
      </w:pPr>
      <w:r>
        <w:t>Ideas to support:</w:t>
      </w:r>
    </w:p>
    <w:p w14:paraId="10869AE3" w14:textId="2C20860B" w:rsidR="00757566" w:rsidRDefault="00757566" w:rsidP="00757566">
      <w:pPr>
        <w:pStyle w:val="ListParagraph"/>
        <w:numPr>
          <w:ilvl w:val="0"/>
          <w:numId w:val="15"/>
        </w:numPr>
        <w:spacing w:after="120" w:line="240" w:lineRule="auto"/>
      </w:pPr>
      <w:r>
        <w:t>Consider vendors to support hybrid conference</w:t>
      </w:r>
      <w:r>
        <w:t xml:space="preserve">. </w:t>
      </w:r>
      <w:r>
        <w:t xml:space="preserve">Vendors that were there, many of them as sponsors, ask if </w:t>
      </w:r>
      <w:proofErr w:type="gramStart"/>
      <w:r>
        <w:t>possible</w:t>
      </w:r>
      <w:proofErr w:type="gramEnd"/>
      <w:r>
        <w:t xml:space="preserve"> to provide more funding for people who had to stay home – virtual options.</w:t>
      </w:r>
    </w:p>
    <w:p w14:paraId="4C4E93F3" w14:textId="507546D7" w:rsidR="00EF2D9B" w:rsidRDefault="00F262D2" w:rsidP="00471CC5">
      <w:pPr>
        <w:pStyle w:val="ListParagraph"/>
        <w:numPr>
          <w:ilvl w:val="0"/>
          <w:numId w:val="15"/>
        </w:numPr>
        <w:spacing w:after="120" w:line="240" w:lineRule="auto"/>
      </w:pPr>
      <w:r>
        <w:t>Form a s</w:t>
      </w:r>
      <w:r w:rsidR="00493F4C">
        <w:t xml:space="preserve">ubcommittee? </w:t>
      </w:r>
      <w:r w:rsidR="00EB44E7">
        <w:t xml:space="preserve">Reach out </w:t>
      </w:r>
      <w:r>
        <w:t>about the</w:t>
      </w:r>
      <w:r w:rsidR="00EB44E7">
        <w:t xml:space="preserve"> future of conferences. Prior to the pandemic, it was challenging for caregivers to attend conference. Gender balance concern</w:t>
      </w:r>
      <w:r w:rsidR="00EA025F">
        <w:t xml:space="preserve"> of attendees. </w:t>
      </w:r>
    </w:p>
    <w:p w14:paraId="1B8A28E4" w14:textId="1E4F7E82" w:rsidR="00FD76F3" w:rsidRDefault="00FD76F3" w:rsidP="00FD76F3">
      <w:pPr>
        <w:pStyle w:val="ListParagraph"/>
        <w:numPr>
          <w:ilvl w:val="1"/>
          <w:numId w:val="15"/>
        </w:numPr>
        <w:spacing w:after="120" w:line="240" w:lineRule="auto"/>
      </w:pPr>
      <w:r>
        <w:t xml:space="preserve">Bring back to the leadership group to approach AASHTO and TRB about this? </w:t>
      </w:r>
    </w:p>
    <w:p w14:paraId="651A6767" w14:textId="77777777" w:rsidR="00FD76F3" w:rsidRDefault="00FD76F3" w:rsidP="00FD76F3">
      <w:pPr>
        <w:pStyle w:val="ListParagraph"/>
        <w:numPr>
          <w:ilvl w:val="1"/>
          <w:numId w:val="15"/>
        </w:numPr>
        <w:spacing w:after="120" w:line="240" w:lineRule="auto"/>
      </w:pPr>
      <w:r>
        <w:t xml:space="preserve">Work through RIIM re: next year’s TRB meeting. </w:t>
      </w:r>
    </w:p>
    <w:p w14:paraId="3E2B771A" w14:textId="3354D1DB" w:rsidR="00FD76F3" w:rsidRDefault="00FD76F3" w:rsidP="007F56FD">
      <w:pPr>
        <w:pStyle w:val="ListParagraph"/>
        <w:numPr>
          <w:ilvl w:val="1"/>
          <w:numId w:val="15"/>
        </w:numPr>
        <w:spacing w:after="120" w:line="240" w:lineRule="auto"/>
      </w:pPr>
      <w:r>
        <w:t>Right up committee’s alley – supporting collaboration</w:t>
      </w:r>
    </w:p>
    <w:p w14:paraId="4432D1A6" w14:textId="3C253409" w:rsidR="006C7786" w:rsidRDefault="00995640" w:rsidP="00EB5836">
      <w:pPr>
        <w:pStyle w:val="ListParagraph"/>
        <w:numPr>
          <w:ilvl w:val="0"/>
          <w:numId w:val="15"/>
        </w:numPr>
        <w:spacing w:after="120" w:line="240" w:lineRule="auto"/>
      </w:pPr>
      <w:r>
        <w:t>TRB a</w:t>
      </w:r>
      <w:r w:rsidR="00EA025F">
        <w:t>dvocate</w:t>
      </w:r>
      <w:r>
        <w:t>s</w:t>
      </w:r>
      <w:r w:rsidR="00EA025F">
        <w:t xml:space="preserve"> to make things equitabl</w:t>
      </w:r>
      <w:r>
        <w:t>e. Worth unpacking</w:t>
      </w:r>
      <w:r w:rsidR="00F262D2">
        <w:t xml:space="preserve"> this topic</w:t>
      </w:r>
      <w:r>
        <w:t xml:space="preserve"> in a respectful manner to follow up on attendance. </w:t>
      </w:r>
      <w:r w:rsidR="00A70B40">
        <w:t>Transp</w:t>
      </w:r>
      <w:r w:rsidR="00F262D2">
        <w:t>o</w:t>
      </w:r>
      <w:r w:rsidR="00A70B40">
        <w:t>r</w:t>
      </w:r>
      <w:r w:rsidR="00F262D2">
        <w:t>t</w:t>
      </w:r>
      <w:r w:rsidR="00A70B40">
        <w:t>ation</w:t>
      </w:r>
      <w:r w:rsidR="00941574">
        <w:t xml:space="preserve"> research does not need to </w:t>
      </w:r>
      <w:r w:rsidR="002360FD">
        <w:t>stop but</w:t>
      </w:r>
      <w:r w:rsidR="00941574">
        <w:t xml:space="preserve"> recognize that not everyone that could attend were able to attend. </w:t>
      </w:r>
      <w:r w:rsidR="006D6179">
        <w:t xml:space="preserve">More value when it was open and hybrid. How much are we limiting and constraining ourselves. Funding or mindset? </w:t>
      </w:r>
      <w:r w:rsidR="002360FD">
        <w:t>Pivotal point for c</w:t>
      </w:r>
      <w:r w:rsidR="006D6179">
        <w:t xml:space="preserve">oordination and </w:t>
      </w:r>
      <w:r w:rsidR="00420AA1">
        <w:t>collaboration and</w:t>
      </w:r>
      <w:r w:rsidR="002360FD">
        <w:t xml:space="preserve"> need</w:t>
      </w:r>
      <w:r w:rsidR="006D6179">
        <w:t xml:space="preserve"> taskforce to </w:t>
      </w:r>
      <w:proofErr w:type="gramStart"/>
      <w:r w:rsidR="006D6179">
        <w:t>look into</w:t>
      </w:r>
      <w:proofErr w:type="gramEnd"/>
      <w:r w:rsidR="006D6179">
        <w:t xml:space="preserve"> this. </w:t>
      </w:r>
    </w:p>
    <w:p w14:paraId="353BEF8F" w14:textId="10CF8588" w:rsidR="00493F4C" w:rsidRDefault="00493F4C" w:rsidP="00CD4CEC">
      <w:pPr>
        <w:pStyle w:val="ListParagraph"/>
        <w:numPr>
          <w:ilvl w:val="0"/>
          <w:numId w:val="15"/>
        </w:numPr>
        <w:spacing w:after="120" w:line="240" w:lineRule="auto"/>
      </w:pPr>
      <w:r>
        <w:t xml:space="preserve">Theme for next meeting really speaks to this conversation. Seen that the hybrid meetings are possible, there is potential. </w:t>
      </w:r>
      <w:r w:rsidR="006C7786">
        <w:t>Rejuvenate</w:t>
      </w:r>
      <w:r>
        <w:t xml:space="preserve"> – rethink meeting format. Highlights other groups who cannot attend due to o</w:t>
      </w:r>
      <w:r w:rsidR="00A50DA5">
        <w:t>th</w:t>
      </w:r>
      <w:r>
        <w:t xml:space="preserve">er reasons. TRB wants participation. Worth presenting to TRB to make it more inclusive and accessible. </w:t>
      </w:r>
    </w:p>
    <w:p w14:paraId="19B288D5" w14:textId="383E7D1D" w:rsidR="00493F4C" w:rsidRDefault="00A50DA5" w:rsidP="00757566">
      <w:pPr>
        <w:pStyle w:val="ListParagraph"/>
        <w:numPr>
          <w:ilvl w:val="1"/>
          <w:numId w:val="15"/>
        </w:numPr>
        <w:spacing w:after="120" w:line="240" w:lineRule="auto"/>
      </w:pPr>
      <w:r>
        <w:t>Committee meetings</w:t>
      </w:r>
      <w:r w:rsidR="006C7786">
        <w:t>,</w:t>
      </w:r>
      <w:r>
        <w:t xml:space="preserve"> setting up to be hybrid. </w:t>
      </w:r>
      <w:r w:rsidR="00BA41DC">
        <w:t>Committees</w:t>
      </w:r>
      <w:r>
        <w:t xml:space="preserve"> always meant to include a wide range of people. </w:t>
      </w:r>
      <w:r w:rsidR="001B4473">
        <w:t xml:space="preserve">Facilitating engagement another element to consider. </w:t>
      </w:r>
    </w:p>
    <w:p w14:paraId="3772CD11" w14:textId="77777777" w:rsidR="00757566" w:rsidRDefault="00757566" w:rsidP="00757566">
      <w:pPr>
        <w:pStyle w:val="ListParagraph"/>
        <w:numPr>
          <w:ilvl w:val="0"/>
          <w:numId w:val="15"/>
        </w:numPr>
        <w:spacing w:after="120" w:line="240" w:lineRule="auto"/>
      </w:pPr>
      <w:r>
        <w:t xml:space="preserve">TRB bottom line – lost $3 million last year. They will want data to review. Scale back and review finances. </w:t>
      </w:r>
    </w:p>
    <w:p w14:paraId="3B8A90E9" w14:textId="16257E81" w:rsidR="00757566" w:rsidRDefault="00757566" w:rsidP="00757566">
      <w:pPr>
        <w:pStyle w:val="ListParagraph"/>
        <w:numPr>
          <w:ilvl w:val="1"/>
          <w:numId w:val="15"/>
        </w:numPr>
        <w:spacing w:after="120" w:line="240" w:lineRule="auto"/>
      </w:pPr>
      <w:r>
        <w:t xml:space="preserve">Charge a nominal fee to those who may never have been able to attend. </w:t>
      </w:r>
    </w:p>
    <w:p w14:paraId="26670AF0" w14:textId="76769808" w:rsidR="00BA41DC" w:rsidRDefault="00BA41DC" w:rsidP="00757566">
      <w:pPr>
        <w:pStyle w:val="ListParagraph"/>
        <w:numPr>
          <w:ilvl w:val="1"/>
          <w:numId w:val="15"/>
        </w:numPr>
        <w:spacing w:after="120" w:line="240" w:lineRule="auto"/>
      </w:pPr>
      <w:r>
        <w:t xml:space="preserve">Longer term access purchase option. Access recordings of sessions later. </w:t>
      </w:r>
    </w:p>
    <w:p w14:paraId="7D848DA3" w14:textId="77777777" w:rsidR="00D52F45" w:rsidRDefault="00BA41DC" w:rsidP="00757566">
      <w:pPr>
        <w:pStyle w:val="ListParagraph"/>
        <w:numPr>
          <w:ilvl w:val="1"/>
          <w:numId w:val="15"/>
        </w:numPr>
        <w:spacing w:after="120" w:line="240" w:lineRule="auto"/>
      </w:pPr>
      <w:r>
        <w:t xml:space="preserve">Would be willing to pay a nominal fee – usually cannot attend TRB. </w:t>
      </w:r>
      <w:r w:rsidR="00D52F45">
        <w:t xml:space="preserve">Numerous people asked if notes were taken from any of the in-person activities/events. </w:t>
      </w:r>
    </w:p>
    <w:p w14:paraId="14919D24" w14:textId="46A0DB2E" w:rsidR="00A947C6" w:rsidRDefault="0019585E" w:rsidP="00CD4CEC">
      <w:pPr>
        <w:pStyle w:val="ListParagraph"/>
        <w:numPr>
          <w:ilvl w:val="0"/>
          <w:numId w:val="15"/>
        </w:numPr>
        <w:spacing w:after="120" w:line="240" w:lineRule="auto"/>
      </w:pPr>
      <w:r>
        <w:t xml:space="preserve">Public health emergency, TRB might have needed official closing/shut down of conference from local government. </w:t>
      </w:r>
    </w:p>
    <w:p w14:paraId="75E313F1" w14:textId="6D882995" w:rsidR="0019585E" w:rsidRDefault="0019585E" w:rsidP="00EB44E7">
      <w:pPr>
        <w:spacing w:after="120" w:line="240" w:lineRule="auto"/>
      </w:pPr>
    </w:p>
    <w:p w14:paraId="1BB01990" w14:textId="743FA592" w:rsidR="00FD76F3" w:rsidRDefault="00FD76F3" w:rsidP="00EB44E7">
      <w:pPr>
        <w:spacing w:after="120" w:line="240" w:lineRule="auto"/>
      </w:pPr>
      <w:r>
        <w:lastRenderedPageBreak/>
        <w:t xml:space="preserve">What’s going on with the AASHTO RAC Summer meeting in Boston? </w:t>
      </w:r>
    </w:p>
    <w:p w14:paraId="38325A1F" w14:textId="45B9B34B" w:rsidR="00BD7C5A" w:rsidRDefault="0011072E" w:rsidP="00EB44E7">
      <w:pPr>
        <w:pStyle w:val="ListParagraph"/>
        <w:numPr>
          <w:ilvl w:val="0"/>
          <w:numId w:val="15"/>
        </w:numPr>
        <w:spacing w:after="120" w:line="240" w:lineRule="auto"/>
      </w:pPr>
      <w:r>
        <w:t>U</w:t>
      </w:r>
      <w:r w:rsidR="00BE05D8">
        <w:t>p to Gle</w:t>
      </w:r>
      <w:r w:rsidR="00645ED2">
        <w:t>n</w:t>
      </w:r>
      <w:r w:rsidR="00BE05D8">
        <w:t xml:space="preserve">n Page and AASHTO. Full steam ahead with in-person. A lot of concerns with hybrid format. Somewhat good news. AASHTO is pivoting and realizing to get more people involved and increase diversity </w:t>
      </w:r>
      <w:r w:rsidR="00EE2FBC">
        <w:t>–</w:t>
      </w:r>
      <w:r w:rsidR="00BE05D8">
        <w:t xml:space="preserve"> </w:t>
      </w:r>
      <w:r w:rsidR="00EE2FBC">
        <w:t xml:space="preserve">having hybrid opportunities and ways to share information makes a lot of sense. Emily hopes there will be a policy or guidance in place by June or July. Minimum food </w:t>
      </w:r>
      <w:r w:rsidR="00BD7C5A">
        <w:t xml:space="preserve">and room requirements for it to be financially beneficial to hotels. </w:t>
      </w:r>
    </w:p>
    <w:p w14:paraId="73A1108F" w14:textId="730D93F1" w:rsidR="00971CC6" w:rsidRDefault="00C66DF4" w:rsidP="00CD4CEC">
      <w:pPr>
        <w:pStyle w:val="ListParagraph"/>
        <w:numPr>
          <w:ilvl w:val="0"/>
          <w:numId w:val="15"/>
        </w:numPr>
        <w:spacing w:after="120" w:line="240" w:lineRule="auto"/>
      </w:pPr>
      <w:r>
        <w:t>Boston convention center event cancelled this week. Might be similar situation to last year, summer will not be as bad. Planned as in-</w:t>
      </w:r>
      <w:r w:rsidR="0011072E">
        <w:t>person but</w:t>
      </w:r>
      <w:r>
        <w:t xml:space="preserve"> be prepared. </w:t>
      </w:r>
    </w:p>
    <w:p w14:paraId="7D4F10F8" w14:textId="77777777" w:rsidR="0053219B" w:rsidRPr="00533462" w:rsidRDefault="0053219B" w:rsidP="00777BE6">
      <w:pPr>
        <w:pStyle w:val="ListParagraph"/>
        <w:spacing w:after="120" w:line="240" w:lineRule="auto"/>
        <w:ind w:left="2520"/>
      </w:pPr>
    </w:p>
    <w:p w14:paraId="7C8D3B12" w14:textId="4E5CCA30" w:rsidR="00F57999" w:rsidRDefault="00F57999" w:rsidP="007E6BCB">
      <w:pPr>
        <w:pStyle w:val="ListParagraph"/>
        <w:numPr>
          <w:ilvl w:val="0"/>
          <w:numId w:val="2"/>
        </w:numPr>
        <w:spacing w:after="120" w:line="240" w:lineRule="auto"/>
        <w:contextualSpacing w:val="0"/>
        <w:rPr>
          <w:b/>
          <w:bCs/>
        </w:rPr>
      </w:pPr>
      <w:r w:rsidRPr="00D87C81">
        <w:rPr>
          <w:b/>
          <w:bCs/>
        </w:rPr>
        <w:t>Existing Business Updates</w:t>
      </w:r>
    </w:p>
    <w:p w14:paraId="330B9F04" w14:textId="52C37E57" w:rsidR="006370B3" w:rsidRDefault="006370B3" w:rsidP="006370B3">
      <w:pPr>
        <w:pStyle w:val="ListParagraph"/>
        <w:numPr>
          <w:ilvl w:val="1"/>
          <w:numId w:val="2"/>
        </w:numPr>
        <w:spacing w:after="120" w:line="240" w:lineRule="auto"/>
        <w:contextualSpacing w:val="0"/>
      </w:pPr>
      <w:r>
        <w:t>Communications and Outreach</w:t>
      </w:r>
    </w:p>
    <w:p w14:paraId="02448847" w14:textId="0210A7A7" w:rsidR="007960BD" w:rsidRPr="004E1232" w:rsidRDefault="007960BD" w:rsidP="007960BD">
      <w:pPr>
        <w:pStyle w:val="ListParagraph"/>
        <w:spacing w:after="120" w:line="240" w:lineRule="auto"/>
        <w:ind w:left="1440"/>
        <w:contextualSpacing w:val="0"/>
        <w:rPr>
          <w:u w:val="single"/>
        </w:rPr>
      </w:pPr>
      <w:r w:rsidRPr="004E1232">
        <w:rPr>
          <w:u w:val="single"/>
        </w:rPr>
        <w:t xml:space="preserve">Stacy Goad Williams </w:t>
      </w:r>
    </w:p>
    <w:p w14:paraId="53FC599B" w14:textId="1D1EEC05" w:rsidR="007960BD" w:rsidRDefault="007960BD" w:rsidP="007A58B3">
      <w:pPr>
        <w:pStyle w:val="ListParagraph"/>
        <w:numPr>
          <w:ilvl w:val="1"/>
          <w:numId w:val="15"/>
        </w:numPr>
        <w:spacing w:after="120" w:line="240" w:lineRule="auto"/>
        <w:contextualSpacing w:val="0"/>
      </w:pPr>
      <w:r>
        <w:t xml:space="preserve">Outreach </w:t>
      </w:r>
    </w:p>
    <w:p w14:paraId="04B82D61" w14:textId="348161A8" w:rsidR="007A58B3" w:rsidRDefault="00450809" w:rsidP="00450809">
      <w:pPr>
        <w:pStyle w:val="ListParagraph"/>
        <w:numPr>
          <w:ilvl w:val="2"/>
          <w:numId w:val="15"/>
        </w:numPr>
        <w:spacing w:after="120" w:line="240" w:lineRule="auto"/>
        <w:contextualSpacing w:val="0"/>
      </w:pPr>
      <w:r>
        <w:t xml:space="preserve">Show example of how technical committees can get involved. </w:t>
      </w:r>
    </w:p>
    <w:p w14:paraId="628C41C5" w14:textId="60227C11" w:rsidR="00450809" w:rsidRDefault="00450809" w:rsidP="00450809">
      <w:pPr>
        <w:pStyle w:val="ListParagraph"/>
        <w:numPr>
          <w:ilvl w:val="3"/>
          <w:numId w:val="15"/>
        </w:numPr>
        <w:spacing w:after="120" w:line="240" w:lineRule="auto"/>
        <w:contextualSpacing w:val="0"/>
      </w:pPr>
      <w:r>
        <w:t xml:space="preserve">Bridge gap between the two groups. </w:t>
      </w:r>
      <w:r w:rsidR="00B65948">
        <w:t>Technical committees on implementable projects. Papers submitted</w:t>
      </w:r>
      <w:r w:rsidR="00F353EB">
        <w:t xml:space="preserve"> and pulled</w:t>
      </w:r>
      <w:r w:rsidR="00B65948">
        <w:t xml:space="preserve"> two sides together.</w:t>
      </w:r>
    </w:p>
    <w:p w14:paraId="6009BE7D" w14:textId="314ED7AA" w:rsidR="00B65948" w:rsidRDefault="00B65948" w:rsidP="00450809">
      <w:pPr>
        <w:pStyle w:val="ListParagraph"/>
        <w:numPr>
          <w:ilvl w:val="3"/>
          <w:numId w:val="15"/>
        </w:numPr>
        <w:spacing w:after="120" w:line="240" w:lineRule="auto"/>
        <w:contextualSpacing w:val="0"/>
      </w:pPr>
      <w:r>
        <w:t xml:space="preserve">Partnered with </w:t>
      </w:r>
      <w:r w:rsidR="004E1232">
        <w:t>Transportation</w:t>
      </w:r>
      <w:r>
        <w:t xml:space="preserve"> Safety Man</w:t>
      </w:r>
      <w:r w:rsidR="004E1232">
        <w:t>age</w:t>
      </w:r>
      <w:r>
        <w:t>m</w:t>
      </w:r>
      <w:r w:rsidR="004E1232">
        <w:t>en</w:t>
      </w:r>
      <w:r>
        <w:t>t group</w:t>
      </w:r>
    </w:p>
    <w:p w14:paraId="1E500BCD" w14:textId="2C996AE8" w:rsidR="00B65948" w:rsidRDefault="001906DA" w:rsidP="00B65948">
      <w:pPr>
        <w:pStyle w:val="ListParagraph"/>
        <w:numPr>
          <w:ilvl w:val="4"/>
          <w:numId w:val="15"/>
        </w:numPr>
        <w:spacing w:after="120" w:line="240" w:lineRule="auto"/>
        <w:contextualSpacing w:val="0"/>
      </w:pPr>
      <w:r>
        <w:t>Lectern sessions the past three years</w:t>
      </w:r>
    </w:p>
    <w:p w14:paraId="14A70F57" w14:textId="19F3F64C" w:rsidR="001906DA" w:rsidRDefault="001906DA" w:rsidP="001906DA">
      <w:pPr>
        <w:pStyle w:val="ListParagraph"/>
        <w:numPr>
          <w:ilvl w:val="5"/>
          <w:numId w:val="15"/>
        </w:numPr>
        <w:spacing w:after="120" w:line="240" w:lineRule="auto"/>
        <w:contextualSpacing w:val="0"/>
      </w:pPr>
      <w:r>
        <w:t>Papers received panel member feedback to help push those ideas closer to implementation. Identify gaps and take good info</w:t>
      </w:r>
      <w:r w:rsidR="00A63A1B">
        <w:t>rmation</w:t>
      </w:r>
      <w:r>
        <w:t xml:space="preserve"> and get it implemented. </w:t>
      </w:r>
    </w:p>
    <w:p w14:paraId="2C94C2D1" w14:textId="717AEF43" w:rsidR="001906DA" w:rsidRDefault="001906DA" w:rsidP="001906DA">
      <w:pPr>
        <w:pStyle w:val="ListParagraph"/>
        <w:numPr>
          <w:ilvl w:val="5"/>
          <w:numId w:val="15"/>
        </w:numPr>
        <w:spacing w:after="120" w:line="240" w:lineRule="auto"/>
        <w:contextualSpacing w:val="0"/>
      </w:pPr>
      <w:r>
        <w:t xml:space="preserve">Panel members did a great job explaining and starting discussions. Respondent and audience engaged. </w:t>
      </w:r>
    </w:p>
    <w:p w14:paraId="1439DC0C" w14:textId="26B6FD7D" w:rsidR="001906DA" w:rsidRDefault="001906DA" w:rsidP="001906DA">
      <w:pPr>
        <w:pStyle w:val="ListParagraph"/>
        <w:numPr>
          <w:ilvl w:val="5"/>
          <w:numId w:val="15"/>
        </w:numPr>
        <w:spacing w:after="120" w:line="240" w:lineRule="auto"/>
        <w:contextualSpacing w:val="0"/>
      </w:pPr>
      <w:r>
        <w:t xml:space="preserve">This year, partnered with group again. </w:t>
      </w:r>
      <w:r w:rsidR="00951795">
        <w:t xml:space="preserve">Stacy not able to attend. Stephanie made the virtual option possible. Susan and Pam from Safety committee made it possible. </w:t>
      </w:r>
    </w:p>
    <w:p w14:paraId="55275ACF" w14:textId="49C3D1B2" w:rsidR="005B4443" w:rsidRDefault="005B4443" w:rsidP="005B4443">
      <w:pPr>
        <w:pStyle w:val="ListParagraph"/>
        <w:numPr>
          <w:ilvl w:val="6"/>
          <w:numId w:val="15"/>
        </w:numPr>
        <w:spacing w:after="120" w:line="240" w:lineRule="auto"/>
        <w:contextualSpacing w:val="0"/>
      </w:pPr>
      <w:r>
        <w:t xml:space="preserve">Three papers, one presenter not able to attend. Virtual participants all helped to make it work. </w:t>
      </w:r>
    </w:p>
    <w:p w14:paraId="78507333" w14:textId="12ADA1CE" w:rsidR="003D6DC1" w:rsidRDefault="003D6DC1" w:rsidP="003D6DC1">
      <w:pPr>
        <w:pStyle w:val="ListParagraph"/>
        <w:numPr>
          <w:ilvl w:val="5"/>
          <w:numId w:val="15"/>
        </w:numPr>
        <w:spacing w:after="120" w:line="240" w:lineRule="auto"/>
        <w:contextualSpacing w:val="0"/>
      </w:pPr>
      <w:r>
        <w:t xml:space="preserve">Hope to continue this kind of effort. Workshops, </w:t>
      </w:r>
      <w:r w:rsidR="00CE2D20">
        <w:t>lectern</w:t>
      </w:r>
      <w:r>
        <w:t xml:space="preserve"> sessions, etc. </w:t>
      </w:r>
    </w:p>
    <w:p w14:paraId="346D9B0D" w14:textId="51823997" w:rsidR="003D6DC1" w:rsidRDefault="003D6DC1" w:rsidP="003D6DC1">
      <w:pPr>
        <w:pStyle w:val="ListParagraph"/>
        <w:numPr>
          <w:ilvl w:val="5"/>
          <w:numId w:val="15"/>
        </w:numPr>
        <w:spacing w:after="120" w:line="240" w:lineRule="auto"/>
        <w:contextualSpacing w:val="0"/>
      </w:pPr>
      <w:r>
        <w:t xml:space="preserve">Increase effective communication and research process and valuable and implementable. </w:t>
      </w:r>
    </w:p>
    <w:p w14:paraId="20DE67CD" w14:textId="77777777" w:rsidR="007A58B3" w:rsidRPr="00D37E4C" w:rsidRDefault="007A58B3" w:rsidP="007960BD">
      <w:pPr>
        <w:pStyle w:val="ListParagraph"/>
        <w:spacing w:after="120" w:line="240" w:lineRule="auto"/>
        <w:ind w:left="1440"/>
        <w:contextualSpacing w:val="0"/>
      </w:pPr>
    </w:p>
    <w:p w14:paraId="51201F0B" w14:textId="5853016B" w:rsidR="00F57999" w:rsidRPr="00D37E4C" w:rsidRDefault="00F57999" w:rsidP="007E6BCB">
      <w:pPr>
        <w:pStyle w:val="ListParagraph"/>
        <w:numPr>
          <w:ilvl w:val="1"/>
          <w:numId w:val="2"/>
        </w:numPr>
        <w:spacing w:after="120" w:line="240" w:lineRule="auto"/>
        <w:contextualSpacing w:val="0"/>
      </w:pPr>
      <w:r w:rsidRPr="00D37E4C">
        <w:t>National Transportation Knowledge Network</w:t>
      </w:r>
    </w:p>
    <w:p w14:paraId="4265F2D4" w14:textId="6B36CE86" w:rsidR="00D37E4C" w:rsidRPr="00D37E4C" w:rsidRDefault="00A80E5A" w:rsidP="00A80E5A">
      <w:pPr>
        <w:pStyle w:val="ListParagraph"/>
        <w:spacing w:after="120" w:line="240" w:lineRule="auto"/>
        <w:ind w:left="1440"/>
        <w:contextualSpacing w:val="0"/>
        <w:rPr>
          <w:u w:val="single"/>
        </w:rPr>
      </w:pPr>
      <w:r w:rsidRPr="00D37E4C">
        <w:rPr>
          <w:u w:val="single"/>
        </w:rPr>
        <w:t xml:space="preserve">Mary </w:t>
      </w:r>
      <w:r w:rsidR="00D37E4C" w:rsidRPr="00D37E4C">
        <w:rPr>
          <w:u w:val="single"/>
        </w:rPr>
        <w:t xml:space="preserve">Moulton </w:t>
      </w:r>
    </w:p>
    <w:p w14:paraId="036A4123" w14:textId="186D7045" w:rsidR="00A80E5A" w:rsidRDefault="00D37E4C" w:rsidP="00563305">
      <w:pPr>
        <w:pStyle w:val="ListParagraph"/>
        <w:numPr>
          <w:ilvl w:val="0"/>
          <w:numId w:val="20"/>
        </w:numPr>
        <w:spacing w:after="120" w:line="240" w:lineRule="auto"/>
        <w:contextualSpacing w:val="0"/>
      </w:pPr>
      <w:r>
        <w:lastRenderedPageBreak/>
        <w:t>B</w:t>
      </w:r>
      <w:r w:rsidR="00A80E5A">
        <w:t>ackground on NTKN</w:t>
      </w:r>
    </w:p>
    <w:p w14:paraId="777377EA" w14:textId="5EB48CC3" w:rsidR="00F71310" w:rsidRDefault="00A80E5A" w:rsidP="00563305">
      <w:pPr>
        <w:pStyle w:val="ListParagraph"/>
        <w:numPr>
          <w:ilvl w:val="0"/>
          <w:numId w:val="20"/>
        </w:numPr>
        <w:spacing w:after="120" w:line="240" w:lineRule="auto"/>
        <w:contextualSpacing w:val="0"/>
      </w:pPr>
      <w:r>
        <w:t xml:space="preserve">National Transportation Knowledge Network. Legislative mandate. NTL mandated to support. Activities that are provided: training, education, knowledge sharing. A lot of outreach and coordination with groups. </w:t>
      </w:r>
    </w:p>
    <w:p w14:paraId="480150E3" w14:textId="229B1AE4" w:rsidR="00F71310" w:rsidRDefault="00F71310" w:rsidP="00563305">
      <w:pPr>
        <w:pStyle w:val="ListParagraph"/>
        <w:numPr>
          <w:ilvl w:val="0"/>
          <w:numId w:val="20"/>
        </w:numPr>
        <w:spacing w:after="120" w:line="240" w:lineRule="auto"/>
        <w:contextualSpacing w:val="0"/>
      </w:pPr>
      <w:r>
        <w:t xml:space="preserve">Summer RAC meeting – plan to participate regardless of format. Programming will be provided. </w:t>
      </w:r>
    </w:p>
    <w:p w14:paraId="33636F8D" w14:textId="77777777" w:rsidR="00F71310" w:rsidRDefault="00F71310" w:rsidP="00A80E5A">
      <w:pPr>
        <w:pStyle w:val="ListParagraph"/>
        <w:spacing w:after="120" w:line="240" w:lineRule="auto"/>
        <w:ind w:left="1440"/>
        <w:contextualSpacing w:val="0"/>
      </w:pPr>
    </w:p>
    <w:p w14:paraId="5853CC6D" w14:textId="61B1C914" w:rsidR="00F57999" w:rsidRPr="006635D0" w:rsidRDefault="00F57999" w:rsidP="007E6BCB">
      <w:pPr>
        <w:pStyle w:val="ListParagraph"/>
        <w:numPr>
          <w:ilvl w:val="1"/>
          <w:numId w:val="2"/>
        </w:numPr>
        <w:spacing w:after="120" w:line="240" w:lineRule="auto"/>
        <w:contextualSpacing w:val="0"/>
      </w:pPr>
      <w:r w:rsidRPr="006635D0">
        <w:t>Council of University Transportation Centers</w:t>
      </w:r>
    </w:p>
    <w:p w14:paraId="7C7BF927" w14:textId="2CE8844C" w:rsidR="000218FD" w:rsidRPr="00345179" w:rsidRDefault="000218FD" w:rsidP="000218FD">
      <w:pPr>
        <w:pStyle w:val="ListParagraph"/>
        <w:numPr>
          <w:ilvl w:val="2"/>
          <w:numId w:val="2"/>
        </w:numPr>
        <w:spacing w:after="120" w:line="240" w:lineRule="auto"/>
        <w:contextualSpacing w:val="0"/>
        <w:rPr>
          <w:u w:val="single"/>
        </w:rPr>
      </w:pPr>
      <w:r w:rsidRPr="00345179">
        <w:rPr>
          <w:u w:val="single"/>
        </w:rPr>
        <w:t xml:space="preserve">Larry </w:t>
      </w:r>
      <w:r w:rsidR="00345179" w:rsidRPr="00F3004F">
        <w:rPr>
          <w:u w:val="single"/>
        </w:rPr>
        <w:t>Rilett</w:t>
      </w:r>
    </w:p>
    <w:p w14:paraId="57353742" w14:textId="6AE1D404" w:rsidR="000218FD" w:rsidRDefault="000218FD" w:rsidP="000218FD">
      <w:pPr>
        <w:pStyle w:val="ListParagraph"/>
        <w:numPr>
          <w:ilvl w:val="3"/>
          <w:numId w:val="2"/>
        </w:numPr>
        <w:spacing w:after="120" w:line="240" w:lineRule="auto"/>
        <w:contextualSpacing w:val="0"/>
      </w:pPr>
      <w:r>
        <w:t xml:space="preserve">2021-2022 - 82 members </w:t>
      </w:r>
    </w:p>
    <w:p w14:paraId="748F9F27" w14:textId="765A430C" w:rsidR="00350873" w:rsidRDefault="00DD5125" w:rsidP="000218FD">
      <w:pPr>
        <w:pStyle w:val="ListParagraph"/>
        <w:numPr>
          <w:ilvl w:val="3"/>
          <w:numId w:val="2"/>
        </w:numPr>
        <w:spacing w:after="120" w:line="240" w:lineRule="auto"/>
        <w:contextualSpacing w:val="0"/>
      </w:pPr>
      <w:r>
        <w:t>Focus</w:t>
      </w:r>
    </w:p>
    <w:p w14:paraId="7FCB0DC1" w14:textId="4B858DFF" w:rsidR="00DD5125" w:rsidRDefault="00DD5125" w:rsidP="00DD5125">
      <w:pPr>
        <w:pStyle w:val="ListParagraph"/>
        <w:numPr>
          <w:ilvl w:val="4"/>
          <w:numId w:val="2"/>
        </w:numPr>
        <w:spacing w:after="120" w:line="240" w:lineRule="auto"/>
        <w:contextualSpacing w:val="0"/>
      </w:pPr>
      <w:r>
        <w:t xml:space="preserve">Promote University Research, Education, Outreach, and Technology Transfer </w:t>
      </w:r>
    </w:p>
    <w:p w14:paraId="67AA9045" w14:textId="276FC5A3" w:rsidR="000218FD" w:rsidRDefault="00A20F4E" w:rsidP="000218FD">
      <w:pPr>
        <w:pStyle w:val="ListParagraph"/>
        <w:numPr>
          <w:ilvl w:val="3"/>
          <w:numId w:val="2"/>
        </w:numPr>
        <w:spacing w:after="120" w:line="240" w:lineRule="auto"/>
        <w:contextualSpacing w:val="0"/>
      </w:pPr>
      <w:r>
        <w:t>2021-2022 seminar series</w:t>
      </w:r>
    </w:p>
    <w:p w14:paraId="05FDCFBE" w14:textId="7179744D" w:rsidR="00A20F4E" w:rsidRDefault="00A20F4E" w:rsidP="00A20F4E">
      <w:pPr>
        <w:pStyle w:val="ListParagraph"/>
        <w:numPr>
          <w:ilvl w:val="4"/>
          <w:numId w:val="2"/>
        </w:numPr>
        <w:spacing w:after="120" w:line="240" w:lineRule="auto"/>
        <w:contextualSpacing w:val="0"/>
      </w:pPr>
      <w:r>
        <w:t xml:space="preserve">Native American </w:t>
      </w:r>
      <w:r w:rsidR="00350873">
        <w:t>I</w:t>
      </w:r>
      <w:r>
        <w:t xml:space="preserve">ssues in </w:t>
      </w:r>
      <w:r w:rsidR="00350873">
        <w:t>T</w:t>
      </w:r>
      <w:r>
        <w:t>ransportation</w:t>
      </w:r>
    </w:p>
    <w:p w14:paraId="2BC85EF3" w14:textId="5D243572" w:rsidR="00A20F4E" w:rsidRDefault="00A20F4E" w:rsidP="00A20F4E">
      <w:pPr>
        <w:pStyle w:val="ListParagraph"/>
        <w:numPr>
          <w:ilvl w:val="4"/>
          <w:numId w:val="2"/>
        </w:numPr>
        <w:spacing w:after="120" w:line="240" w:lineRule="auto"/>
        <w:contextualSpacing w:val="0"/>
      </w:pPr>
      <w:r>
        <w:t xml:space="preserve">Technology </w:t>
      </w:r>
      <w:r w:rsidR="00350873">
        <w:t>T</w:t>
      </w:r>
      <w:r>
        <w:t xml:space="preserve">ransfer </w:t>
      </w:r>
      <w:r w:rsidR="00350873">
        <w:t>B</w:t>
      </w:r>
      <w:r>
        <w:t xml:space="preserve">est </w:t>
      </w:r>
      <w:r w:rsidR="00350873">
        <w:t>P</w:t>
      </w:r>
      <w:r>
        <w:t>ractices</w:t>
      </w:r>
    </w:p>
    <w:p w14:paraId="2C3B72DB" w14:textId="475D8C72" w:rsidR="00A20F4E" w:rsidRDefault="00A20F4E" w:rsidP="00A20F4E">
      <w:pPr>
        <w:pStyle w:val="ListParagraph"/>
        <w:numPr>
          <w:ilvl w:val="4"/>
          <w:numId w:val="2"/>
        </w:numPr>
        <w:spacing w:after="120" w:line="240" w:lineRule="auto"/>
        <w:contextualSpacing w:val="0"/>
      </w:pPr>
      <w:r>
        <w:t xml:space="preserve">Seminar on </w:t>
      </w:r>
      <w:r w:rsidR="00350873">
        <w:t>S</w:t>
      </w:r>
      <w:r>
        <w:t xml:space="preserve">tudents </w:t>
      </w:r>
      <w:r w:rsidR="00350873">
        <w:t>A</w:t>
      </w:r>
      <w:r>
        <w:t xml:space="preserve">ttending TRB </w:t>
      </w:r>
    </w:p>
    <w:p w14:paraId="6BCD904A" w14:textId="5633B9FB" w:rsidR="001B07C3" w:rsidRDefault="001B07C3" w:rsidP="00A20F4E">
      <w:pPr>
        <w:pStyle w:val="ListParagraph"/>
        <w:numPr>
          <w:ilvl w:val="4"/>
          <w:numId w:val="2"/>
        </w:numPr>
        <w:spacing w:after="120" w:line="240" w:lineRule="auto"/>
        <w:contextualSpacing w:val="0"/>
      </w:pPr>
      <w:r>
        <w:t xml:space="preserve">More information at </w:t>
      </w:r>
      <w:hyperlink r:id="rId9" w:history="1">
        <w:r w:rsidRPr="0054394E">
          <w:rPr>
            <w:rStyle w:val="Hyperlink"/>
          </w:rPr>
          <w:t>https://mycutc.org</w:t>
        </w:r>
      </w:hyperlink>
      <w:r>
        <w:t xml:space="preserve"> </w:t>
      </w:r>
    </w:p>
    <w:p w14:paraId="1972AE6C" w14:textId="1E5CD28C" w:rsidR="001B07C3" w:rsidRDefault="001B07C3" w:rsidP="001B07C3">
      <w:pPr>
        <w:pStyle w:val="ListParagraph"/>
        <w:numPr>
          <w:ilvl w:val="2"/>
          <w:numId w:val="2"/>
        </w:numPr>
        <w:spacing w:after="120" w:line="240" w:lineRule="auto"/>
        <w:contextualSpacing w:val="0"/>
      </w:pPr>
      <w:r>
        <w:t xml:space="preserve">Update: Sending a representative to the AASHTO RAC, region 1 meeting. </w:t>
      </w:r>
    </w:p>
    <w:p w14:paraId="6A05FB54" w14:textId="7E4B2098" w:rsidR="001B07C3" w:rsidRDefault="001C64FF" w:rsidP="001C64FF">
      <w:pPr>
        <w:pStyle w:val="ListParagraph"/>
        <w:numPr>
          <w:ilvl w:val="3"/>
          <w:numId w:val="2"/>
        </w:numPr>
        <w:spacing w:after="120" w:line="240" w:lineRule="auto"/>
        <w:contextualSpacing w:val="0"/>
      </w:pPr>
      <w:r>
        <w:t>A lot of potential for collaboration</w:t>
      </w:r>
      <w:r>
        <w:tab/>
      </w:r>
    </w:p>
    <w:p w14:paraId="232E6267" w14:textId="3FA37934" w:rsidR="001C64FF" w:rsidRDefault="001C64FF" w:rsidP="001C64FF">
      <w:pPr>
        <w:pStyle w:val="ListParagraph"/>
        <w:numPr>
          <w:ilvl w:val="3"/>
          <w:numId w:val="2"/>
        </w:numPr>
        <w:spacing w:after="120" w:line="240" w:lineRule="auto"/>
        <w:contextualSpacing w:val="0"/>
      </w:pPr>
      <w:r>
        <w:t xml:space="preserve">Have been asked by members about a survey of equity of TRB </w:t>
      </w:r>
    </w:p>
    <w:p w14:paraId="216EC195" w14:textId="53CD70F0" w:rsidR="001C64FF" w:rsidRDefault="001C64FF" w:rsidP="00D41ABA">
      <w:pPr>
        <w:pStyle w:val="ListParagraph"/>
        <w:numPr>
          <w:ilvl w:val="4"/>
          <w:numId w:val="2"/>
        </w:numPr>
        <w:spacing w:after="120" w:line="240" w:lineRule="auto"/>
        <w:contextualSpacing w:val="0"/>
      </w:pPr>
      <w:r>
        <w:t>Implications of how it was run and lessons for the future</w:t>
      </w:r>
    </w:p>
    <w:p w14:paraId="0B727B69" w14:textId="22A60944" w:rsidR="00D41ABA" w:rsidRDefault="00D41ABA" w:rsidP="00D41ABA">
      <w:pPr>
        <w:pStyle w:val="ListParagraph"/>
        <w:numPr>
          <w:ilvl w:val="5"/>
          <w:numId w:val="2"/>
        </w:numPr>
        <w:spacing w:after="120" w:line="240" w:lineRule="auto"/>
        <w:contextualSpacing w:val="0"/>
      </w:pPr>
      <w:r>
        <w:t xml:space="preserve">Work together on committee on next TRB </w:t>
      </w:r>
    </w:p>
    <w:p w14:paraId="56BE376A" w14:textId="43D55A3A" w:rsidR="00D41ABA" w:rsidRDefault="00D41ABA" w:rsidP="00D41ABA">
      <w:pPr>
        <w:pStyle w:val="ListParagraph"/>
        <w:numPr>
          <w:ilvl w:val="4"/>
          <w:numId w:val="2"/>
        </w:numPr>
        <w:spacing w:after="120" w:line="240" w:lineRule="auto"/>
        <w:contextualSpacing w:val="0"/>
      </w:pPr>
      <w:r>
        <w:t>TRB virtual career fair, Feb 2022</w:t>
      </w:r>
      <w:r w:rsidR="00D156BB">
        <w:t xml:space="preserve">. </w:t>
      </w:r>
    </w:p>
    <w:p w14:paraId="6AF34107" w14:textId="78BCA699" w:rsidR="00D156BB" w:rsidRDefault="00D156BB" w:rsidP="00D156BB">
      <w:pPr>
        <w:pStyle w:val="ListParagraph"/>
        <w:numPr>
          <w:ilvl w:val="5"/>
          <w:numId w:val="2"/>
        </w:numPr>
        <w:spacing w:after="120" w:line="240" w:lineRule="auto"/>
        <w:contextualSpacing w:val="0"/>
      </w:pPr>
      <w:r>
        <w:t xml:space="preserve">Virtual has allowed for more attendees. </w:t>
      </w:r>
    </w:p>
    <w:p w14:paraId="78504094" w14:textId="0D37F75E" w:rsidR="007960BD" w:rsidRDefault="007960BD" w:rsidP="007960BD">
      <w:pPr>
        <w:pStyle w:val="ListParagraph"/>
        <w:numPr>
          <w:ilvl w:val="4"/>
          <w:numId w:val="2"/>
        </w:numPr>
        <w:spacing w:after="120" w:line="240" w:lineRule="auto"/>
        <w:contextualSpacing w:val="0"/>
      </w:pPr>
      <w:r>
        <w:t xml:space="preserve">Summer meeting on June 13-15, planned to be in-person. </w:t>
      </w:r>
    </w:p>
    <w:p w14:paraId="37197EC8" w14:textId="5077A328" w:rsidR="00CB2299" w:rsidRDefault="00CB2299" w:rsidP="00CB2299">
      <w:pPr>
        <w:pStyle w:val="ListParagraph"/>
        <w:numPr>
          <w:ilvl w:val="5"/>
          <w:numId w:val="2"/>
        </w:numPr>
        <w:spacing w:after="120" w:line="240" w:lineRule="auto"/>
        <w:contextualSpacing w:val="0"/>
      </w:pPr>
      <w:r>
        <w:t>Big Sky, Montana</w:t>
      </w:r>
    </w:p>
    <w:p w14:paraId="327F8007" w14:textId="77777777" w:rsidR="007960BD" w:rsidRDefault="007960BD" w:rsidP="007960BD">
      <w:pPr>
        <w:pStyle w:val="ListParagraph"/>
        <w:spacing w:after="120" w:line="240" w:lineRule="auto"/>
        <w:ind w:left="3600"/>
        <w:contextualSpacing w:val="0"/>
      </w:pPr>
    </w:p>
    <w:p w14:paraId="21D64CDD" w14:textId="08BB3C15" w:rsidR="00F57999" w:rsidRDefault="00F57999" w:rsidP="007E6BCB">
      <w:pPr>
        <w:pStyle w:val="ListParagraph"/>
        <w:numPr>
          <w:ilvl w:val="1"/>
          <w:numId w:val="2"/>
        </w:numPr>
        <w:spacing w:after="120" w:line="240" w:lineRule="auto"/>
        <w:contextualSpacing w:val="0"/>
      </w:pPr>
      <w:r>
        <w:t>Research Program and Project Management (RPPM) for Transportation website</w:t>
      </w:r>
    </w:p>
    <w:p w14:paraId="41860B9B" w14:textId="0B457E3A" w:rsidR="00F71310" w:rsidRDefault="00F71310" w:rsidP="00563305">
      <w:pPr>
        <w:pStyle w:val="ListParagraph"/>
        <w:numPr>
          <w:ilvl w:val="0"/>
          <w:numId w:val="21"/>
        </w:numPr>
        <w:spacing w:after="120" w:line="240" w:lineRule="auto"/>
        <w:contextualSpacing w:val="0"/>
      </w:pPr>
      <w:r>
        <w:t xml:space="preserve">Sue </w:t>
      </w:r>
      <w:r w:rsidR="006635D0">
        <w:t>retired at the end of the year.</w:t>
      </w:r>
      <w:r>
        <w:t xml:space="preserve"> </w:t>
      </w:r>
      <w:r w:rsidR="008815FB">
        <w:t>Cindy Smith has taken over</w:t>
      </w:r>
      <w:r w:rsidR="006635D0">
        <w:t xml:space="preserve"> Sue’s projects</w:t>
      </w:r>
      <w:r w:rsidR="008815FB">
        <w:t xml:space="preserve">. Website group meets regularly.  </w:t>
      </w:r>
    </w:p>
    <w:p w14:paraId="7189ADCA" w14:textId="5D10CFCA" w:rsidR="006370B3" w:rsidRDefault="006370B3" w:rsidP="00563305">
      <w:pPr>
        <w:pStyle w:val="ListParagraph"/>
        <w:numPr>
          <w:ilvl w:val="3"/>
          <w:numId w:val="2"/>
        </w:numPr>
        <w:spacing w:after="120" w:line="240" w:lineRule="auto"/>
        <w:contextualSpacing w:val="0"/>
      </w:pPr>
      <w:r>
        <w:t xml:space="preserve">Opportunity to </w:t>
      </w:r>
      <w:proofErr w:type="gramStart"/>
      <w:r w:rsidR="00E43EF5">
        <w:t>engage;</w:t>
      </w:r>
      <w:proofErr w:type="gramEnd"/>
      <w:r>
        <w:t xml:space="preserve"> cleaning up links to NCHRP documents and adding their report numbers to the starts of entries.</w:t>
      </w:r>
    </w:p>
    <w:p w14:paraId="26DBFA1A" w14:textId="59469F2E" w:rsidR="006370B3" w:rsidRDefault="006370B3" w:rsidP="00563305">
      <w:pPr>
        <w:pStyle w:val="ListParagraph"/>
        <w:numPr>
          <w:ilvl w:val="4"/>
          <w:numId w:val="2"/>
        </w:numPr>
        <w:spacing w:after="120" w:line="240" w:lineRule="auto"/>
        <w:contextualSpacing w:val="0"/>
      </w:pPr>
      <w:r>
        <w:t>Next group meeting: February</w:t>
      </w:r>
    </w:p>
    <w:p w14:paraId="79E5865F" w14:textId="45FAED98" w:rsidR="00775C18" w:rsidRDefault="006349AD" w:rsidP="00F95B2E">
      <w:pPr>
        <w:pStyle w:val="ListParagraph"/>
        <w:numPr>
          <w:ilvl w:val="1"/>
          <w:numId w:val="2"/>
        </w:numPr>
        <w:spacing w:after="120" w:line="240" w:lineRule="auto"/>
        <w:contextualSpacing w:val="0"/>
      </w:pPr>
      <w:r>
        <w:lastRenderedPageBreak/>
        <w:t xml:space="preserve">NCHRP updates </w:t>
      </w:r>
      <w:r w:rsidR="008815FB">
        <w:br/>
      </w:r>
      <w:r w:rsidR="00213534">
        <w:t xml:space="preserve">Tracking two projects: </w:t>
      </w:r>
    </w:p>
    <w:p w14:paraId="48F1792F" w14:textId="6FD96FF4" w:rsidR="006349AD" w:rsidRDefault="00775C18" w:rsidP="00775C18">
      <w:pPr>
        <w:pStyle w:val="ListParagraph"/>
        <w:numPr>
          <w:ilvl w:val="2"/>
          <w:numId w:val="2"/>
        </w:numPr>
        <w:spacing w:after="120" w:line="240" w:lineRule="auto"/>
        <w:contextualSpacing w:val="0"/>
      </w:pPr>
      <w:r>
        <w:t xml:space="preserve">20-123(14) on </w:t>
      </w:r>
      <w:r w:rsidR="006349AD">
        <w:t xml:space="preserve">survey centralization </w:t>
      </w:r>
    </w:p>
    <w:p w14:paraId="03A8D649" w14:textId="4191CAD0" w:rsidR="00213534" w:rsidRDefault="00213534" w:rsidP="00213534">
      <w:pPr>
        <w:pStyle w:val="ListParagraph"/>
        <w:numPr>
          <w:ilvl w:val="3"/>
          <w:numId w:val="2"/>
        </w:numPr>
        <w:spacing w:after="120" w:line="240" w:lineRule="auto"/>
        <w:contextualSpacing w:val="0"/>
      </w:pPr>
      <w:r>
        <w:t>Proposal review</w:t>
      </w:r>
    </w:p>
    <w:p w14:paraId="0B5C634A" w14:textId="111E5A4B" w:rsidR="00775C18" w:rsidRDefault="00775C18" w:rsidP="00775C18">
      <w:pPr>
        <w:pStyle w:val="ListParagraph"/>
        <w:numPr>
          <w:ilvl w:val="2"/>
          <w:numId w:val="2"/>
        </w:numPr>
        <w:spacing w:after="120" w:line="240" w:lineRule="auto"/>
        <w:contextualSpacing w:val="0"/>
      </w:pPr>
      <w:r>
        <w:t xml:space="preserve">20-123(09) </w:t>
      </w:r>
      <w:r w:rsidR="005104CE">
        <w:t>scoping study for an innovation platform</w:t>
      </w:r>
    </w:p>
    <w:p w14:paraId="547AA2B9" w14:textId="734B7262" w:rsidR="00213534" w:rsidRDefault="00213534" w:rsidP="00213534">
      <w:pPr>
        <w:pStyle w:val="ListParagraph"/>
        <w:numPr>
          <w:ilvl w:val="3"/>
          <w:numId w:val="2"/>
        </w:numPr>
        <w:spacing w:after="120" w:line="240" w:lineRule="auto"/>
        <w:contextualSpacing w:val="0"/>
      </w:pPr>
      <w:r>
        <w:t xml:space="preserve">Further along </w:t>
      </w:r>
    </w:p>
    <w:p w14:paraId="0BF5CD80" w14:textId="710AC3C5" w:rsidR="00213534" w:rsidRDefault="00213534" w:rsidP="00213534">
      <w:pPr>
        <w:pStyle w:val="ListParagraph"/>
        <w:spacing w:after="120" w:line="240" w:lineRule="auto"/>
        <w:ind w:left="2160"/>
        <w:contextualSpacing w:val="0"/>
      </w:pPr>
    </w:p>
    <w:p w14:paraId="2C35E5C6" w14:textId="3070098C" w:rsidR="00E52ABB" w:rsidRDefault="00F57999" w:rsidP="007E6BCB">
      <w:pPr>
        <w:pStyle w:val="ListParagraph"/>
        <w:numPr>
          <w:ilvl w:val="1"/>
          <w:numId w:val="2"/>
        </w:numPr>
        <w:spacing w:after="120" w:line="240" w:lineRule="auto"/>
        <w:contextualSpacing w:val="0"/>
      </w:pPr>
      <w:r>
        <w:t xml:space="preserve">Innovation </w:t>
      </w:r>
      <w:r w:rsidR="00E52ABB">
        <w:t>linkages</w:t>
      </w:r>
    </w:p>
    <w:p w14:paraId="354F76E7" w14:textId="476725C1" w:rsidR="00F57999" w:rsidRDefault="00E52ABB" w:rsidP="00E52ABB">
      <w:pPr>
        <w:pStyle w:val="ListParagraph"/>
        <w:numPr>
          <w:ilvl w:val="2"/>
          <w:numId w:val="2"/>
        </w:numPr>
        <w:spacing w:after="120" w:line="240" w:lineRule="auto"/>
        <w:contextualSpacing w:val="0"/>
      </w:pPr>
      <w:r>
        <w:t xml:space="preserve">AASHTO </w:t>
      </w:r>
      <w:r w:rsidR="00F57999">
        <w:t xml:space="preserve">Innovation Community of Practice, AASHTO Innovation Initiative </w:t>
      </w:r>
    </w:p>
    <w:p w14:paraId="3E8E9851" w14:textId="600F48B6" w:rsidR="00433431" w:rsidRPr="002D6575" w:rsidRDefault="00433431" w:rsidP="00E52ABB">
      <w:pPr>
        <w:pStyle w:val="ListParagraph"/>
        <w:numPr>
          <w:ilvl w:val="2"/>
          <w:numId w:val="2"/>
        </w:numPr>
        <w:spacing w:after="120" w:line="240" w:lineRule="auto"/>
        <w:contextualSpacing w:val="0"/>
        <w:rPr>
          <w:u w:val="single"/>
        </w:rPr>
      </w:pPr>
      <w:r w:rsidRPr="0087014D">
        <w:t>State Transportation Innovation Councils</w:t>
      </w:r>
    </w:p>
    <w:p w14:paraId="4565572B" w14:textId="5CEB84F9" w:rsidR="00BC3CBD" w:rsidRPr="00F3004F" w:rsidRDefault="00BC3CBD" w:rsidP="00F3004F">
      <w:pPr>
        <w:spacing w:after="120" w:line="240" w:lineRule="auto"/>
        <w:ind w:left="1080" w:firstLine="720"/>
        <w:rPr>
          <w:u w:val="single"/>
        </w:rPr>
      </w:pPr>
      <w:r w:rsidRPr="00F3004F">
        <w:rPr>
          <w:u w:val="single"/>
        </w:rPr>
        <w:t>Jeff</w:t>
      </w:r>
      <w:r w:rsidR="00FF4615" w:rsidRPr="00F3004F">
        <w:rPr>
          <w:u w:val="single"/>
        </w:rPr>
        <w:t xml:space="preserve"> </w:t>
      </w:r>
      <w:r w:rsidR="00A80A6E" w:rsidRPr="00F3004F">
        <w:rPr>
          <w:u w:val="single"/>
        </w:rPr>
        <w:t>Zaharewicz</w:t>
      </w:r>
    </w:p>
    <w:p w14:paraId="65C81D1F" w14:textId="7B875143" w:rsidR="00BC3CBD" w:rsidRDefault="0087014D" w:rsidP="00563305">
      <w:pPr>
        <w:pStyle w:val="ListParagraph"/>
        <w:numPr>
          <w:ilvl w:val="0"/>
          <w:numId w:val="19"/>
        </w:numPr>
        <w:spacing w:after="120" w:line="240" w:lineRule="auto"/>
      </w:pPr>
      <w:r>
        <w:t>State Transportation Innovation Council (STIC)</w:t>
      </w:r>
      <w:r w:rsidR="00BC3CBD">
        <w:t xml:space="preserve"> established </w:t>
      </w:r>
      <w:r>
        <w:t>decades</w:t>
      </w:r>
      <w:r w:rsidR="00BC3CBD">
        <w:t xml:space="preserve"> ago. States to gather and apply resources and important to them. </w:t>
      </w:r>
      <w:r w:rsidR="0095732A">
        <w:t>Leadership from state, federal, academia, industry, other local agencies. Focus on what is important to them. Communications network.  Successful with informal innovation offices and had a lunch gathering</w:t>
      </w:r>
      <w:r w:rsidR="00BD06F3">
        <w:t xml:space="preserve"> and talked about what everyone is working on. Innovation programs within each state DOT. Internal and external innovations get implemented. Continue those networking opportunities. </w:t>
      </w:r>
    </w:p>
    <w:p w14:paraId="03840319" w14:textId="77777777" w:rsidR="00426280" w:rsidRDefault="00426280" w:rsidP="00BC3CBD">
      <w:pPr>
        <w:spacing w:after="120" w:line="240" w:lineRule="auto"/>
      </w:pPr>
    </w:p>
    <w:p w14:paraId="60CD315E" w14:textId="21BF701A" w:rsidR="00563305" w:rsidRDefault="00426280" w:rsidP="00563305">
      <w:pPr>
        <w:pStyle w:val="ListParagraph"/>
        <w:numPr>
          <w:ilvl w:val="0"/>
          <w:numId w:val="19"/>
        </w:numPr>
        <w:spacing w:after="120" w:line="240" w:lineRule="auto"/>
      </w:pPr>
      <w:proofErr w:type="gramStart"/>
      <w:r>
        <w:t>E</w:t>
      </w:r>
      <w:r w:rsidR="00563305">
        <w:t>very Day</w:t>
      </w:r>
      <w:proofErr w:type="gramEnd"/>
      <w:r w:rsidR="00563305">
        <w:t xml:space="preserve"> Counts (EDC) </w:t>
      </w:r>
    </w:p>
    <w:p w14:paraId="4CAF221A" w14:textId="77777777" w:rsidR="00563305" w:rsidRDefault="00563305" w:rsidP="00563305">
      <w:pPr>
        <w:pStyle w:val="ListParagraph"/>
      </w:pPr>
    </w:p>
    <w:p w14:paraId="10B338C2" w14:textId="1562DE6B" w:rsidR="00426280" w:rsidRDefault="00563305" w:rsidP="00563305">
      <w:pPr>
        <w:pStyle w:val="ListParagraph"/>
        <w:numPr>
          <w:ilvl w:val="0"/>
          <w:numId w:val="18"/>
        </w:numPr>
        <w:spacing w:after="120" w:line="240" w:lineRule="auto"/>
      </w:pPr>
      <w:r>
        <w:t>R</w:t>
      </w:r>
      <w:r w:rsidR="00426280">
        <w:t>olling out EDC 6 had to change</w:t>
      </w:r>
      <w:r w:rsidR="00217208">
        <w:t xml:space="preserve">. Leaned into the opportunity to engage a lot more </w:t>
      </w:r>
      <w:r w:rsidR="00F446B1">
        <w:t>transportation practitioners</w:t>
      </w:r>
      <w:r w:rsidR="00217208">
        <w:t xml:space="preserve"> in the virtual environment. </w:t>
      </w:r>
      <w:r w:rsidR="00F446B1">
        <w:t>Future</w:t>
      </w:r>
      <w:r w:rsidR="00217208">
        <w:t xml:space="preserve"> of EDC </w:t>
      </w:r>
      <w:r w:rsidR="00F446B1">
        <w:t>rollouts</w:t>
      </w:r>
      <w:r w:rsidR="00217208">
        <w:t xml:space="preserve"> </w:t>
      </w:r>
      <w:proofErr w:type="gramStart"/>
      <w:r w:rsidR="00217208">
        <w:t>will be probably be</w:t>
      </w:r>
      <w:proofErr w:type="gramEnd"/>
      <w:r w:rsidR="00217208">
        <w:t xml:space="preserve"> different than in the past. Take lessons learned and apply them onwards, find the best balance of in-person and virtual. </w:t>
      </w:r>
    </w:p>
    <w:p w14:paraId="0CFB5A2F" w14:textId="77777777" w:rsidR="00563305" w:rsidRDefault="00563305" w:rsidP="00563305">
      <w:pPr>
        <w:pStyle w:val="ListParagraph"/>
        <w:spacing w:after="120" w:line="240" w:lineRule="auto"/>
        <w:ind w:left="2160"/>
      </w:pPr>
    </w:p>
    <w:p w14:paraId="33421E00" w14:textId="3F1698CB" w:rsidR="002D1EF8" w:rsidRDefault="002D1EF8" w:rsidP="00563305">
      <w:pPr>
        <w:pStyle w:val="ListParagraph"/>
        <w:numPr>
          <w:ilvl w:val="0"/>
          <w:numId w:val="18"/>
        </w:numPr>
        <w:spacing w:after="120" w:line="240" w:lineRule="auto"/>
      </w:pPr>
      <w:r>
        <w:t xml:space="preserve">Call for suggestions and get thoughts and perspective on thoughts of interest. Please </w:t>
      </w:r>
      <w:proofErr w:type="spellStart"/>
      <w:r>
        <w:t>say</w:t>
      </w:r>
      <w:proofErr w:type="spellEnd"/>
      <w:r>
        <w:t xml:space="preserve"> tuned for what might be in EDC round 7.</w:t>
      </w:r>
    </w:p>
    <w:p w14:paraId="06B54D9F" w14:textId="77777777" w:rsidR="005B07BC" w:rsidRDefault="005B07BC" w:rsidP="005B07BC">
      <w:pPr>
        <w:pStyle w:val="ListParagraph"/>
      </w:pPr>
    </w:p>
    <w:p w14:paraId="6C4DFD14" w14:textId="776B4F3D" w:rsidR="002D1EF8" w:rsidRDefault="002D1EF8" w:rsidP="005B07BC">
      <w:pPr>
        <w:pStyle w:val="ListParagraph"/>
        <w:numPr>
          <w:ilvl w:val="0"/>
          <w:numId w:val="18"/>
        </w:numPr>
        <w:spacing w:after="120" w:line="240" w:lineRule="auto"/>
        <w:ind w:left="1800"/>
      </w:pPr>
      <w:r>
        <w:t xml:space="preserve">AID </w:t>
      </w:r>
      <w:r w:rsidR="002D6575">
        <w:t xml:space="preserve">Demo </w:t>
      </w:r>
    </w:p>
    <w:p w14:paraId="5B4E9D74" w14:textId="09CB0509" w:rsidR="002D6575" w:rsidRDefault="002D6575" w:rsidP="005B07BC">
      <w:pPr>
        <w:pStyle w:val="ListParagraph"/>
        <w:numPr>
          <w:ilvl w:val="0"/>
          <w:numId w:val="18"/>
        </w:numPr>
        <w:spacing w:after="120" w:line="240" w:lineRule="auto"/>
      </w:pPr>
      <w:r>
        <w:t xml:space="preserve">Broad agency announcements coming soon. </w:t>
      </w:r>
    </w:p>
    <w:p w14:paraId="4C8CDAAC" w14:textId="52ADDF5C" w:rsidR="007645E8" w:rsidRDefault="007645E8" w:rsidP="00BC3CBD">
      <w:pPr>
        <w:spacing w:after="120" w:line="240" w:lineRule="auto"/>
      </w:pPr>
    </w:p>
    <w:p w14:paraId="744E5BC5" w14:textId="77777777" w:rsidR="005B07BC" w:rsidRDefault="007645E8" w:rsidP="005B07BC">
      <w:pPr>
        <w:pStyle w:val="ListParagraph"/>
        <w:numPr>
          <w:ilvl w:val="0"/>
          <w:numId w:val="22"/>
        </w:numPr>
        <w:spacing w:after="120" w:line="240" w:lineRule="auto"/>
      </w:pPr>
      <w:r>
        <w:t xml:space="preserve">IIJA &amp; DOT </w:t>
      </w:r>
    </w:p>
    <w:p w14:paraId="1477D636" w14:textId="1BAA3EA1" w:rsidR="004D5D04" w:rsidRDefault="006A5E4E" w:rsidP="005B07BC">
      <w:pPr>
        <w:pStyle w:val="ListParagraph"/>
        <w:numPr>
          <w:ilvl w:val="1"/>
          <w:numId w:val="22"/>
        </w:numPr>
        <w:spacing w:after="120" w:line="240" w:lineRule="auto"/>
      </w:pPr>
      <w:r>
        <w:t>S</w:t>
      </w:r>
      <w:r w:rsidR="007645E8">
        <w:t xml:space="preserve">till business as usual. </w:t>
      </w:r>
      <w:r w:rsidR="004D5D04">
        <w:t xml:space="preserve">Innovation still key and critical. Six innovation principals by Transportation secretary. </w:t>
      </w:r>
    </w:p>
    <w:p w14:paraId="30C46043" w14:textId="77777777" w:rsidR="002F0B8A" w:rsidRDefault="002F0B8A" w:rsidP="002F0B8A">
      <w:pPr>
        <w:pStyle w:val="ListParagraph"/>
        <w:spacing w:after="120" w:line="240" w:lineRule="auto"/>
        <w:ind w:left="1800"/>
      </w:pPr>
    </w:p>
    <w:p w14:paraId="735EB552" w14:textId="79D30DC6" w:rsidR="007645E8" w:rsidRDefault="007645E8" w:rsidP="006A5E4E">
      <w:pPr>
        <w:pStyle w:val="ListParagraph"/>
        <w:numPr>
          <w:ilvl w:val="0"/>
          <w:numId w:val="25"/>
        </w:numPr>
        <w:spacing w:after="120" w:line="240" w:lineRule="auto"/>
      </w:pPr>
      <w:r>
        <w:t>Reorganization with</w:t>
      </w:r>
      <w:r w:rsidR="00355BBD">
        <w:t>in</w:t>
      </w:r>
      <w:r>
        <w:t xml:space="preserve"> FHWA.</w:t>
      </w:r>
    </w:p>
    <w:p w14:paraId="47B3A834" w14:textId="156F2C77" w:rsidR="006B7043" w:rsidRDefault="006B7043" w:rsidP="006A5E4E">
      <w:pPr>
        <w:pStyle w:val="ListParagraph"/>
        <w:numPr>
          <w:ilvl w:val="1"/>
          <w:numId w:val="26"/>
        </w:numPr>
        <w:spacing w:after="120" w:line="240" w:lineRule="auto"/>
      </w:pPr>
      <w:r>
        <w:t xml:space="preserve">HIT parade – Highway Innovation and Technology </w:t>
      </w:r>
    </w:p>
    <w:p w14:paraId="65097B43" w14:textId="3F075ECB" w:rsidR="00355BBD" w:rsidRDefault="00355BBD" w:rsidP="006A5E4E">
      <w:pPr>
        <w:pStyle w:val="ListParagraph"/>
        <w:numPr>
          <w:ilvl w:val="1"/>
          <w:numId w:val="26"/>
        </w:numPr>
        <w:spacing w:after="120" w:line="240" w:lineRule="auto"/>
      </w:pPr>
      <w:r>
        <w:t xml:space="preserve">10 subject matter teams, provide training and technical assistance in EDC deployment team. Just in time delivery of materials. </w:t>
      </w:r>
    </w:p>
    <w:p w14:paraId="18CC5B67" w14:textId="350454AB" w:rsidR="000441AE" w:rsidRDefault="000441AE" w:rsidP="006A5E4E">
      <w:pPr>
        <w:pStyle w:val="ListParagraph"/>
        <w:numPr>
          <w:ilvl w:val="1"/>
          <w:numId w:val="26"/>
        </w:numPr>
        <w:spacing w:after="120" w:line="240" w:lineRule="auto"/>
      </w:pPr>
      <w:r>
        <w:lastRenderedPageBreak/>
        <w:t xml:space="preserve">Programs all still intact, all under the same umbrella, just aligned with different areas. </w:t>
      </w:r>
    </w:p>
    <w:p w14:paraId="2F6CF963" w14:textId="77777777" w:rsidR="006B7043" w:rsidRDefault="006B7043" w:rsidP="006B7043">
      <w:pPr>
        <w:spacing w:after="120" w:line="240" w:lineRule="auto"/>
        <w:ind w:firstLine="720"/>
      </w:pPr>
    </w:p>
    <w:p w14:paraId="35CC3F7A" w14:textId="66FDE91B" w:rsidR="004867B9" w:rsidRPr="00CA1CA6" w:rsidRDefault="004867B9" w:rsidP="007E6BCB">
      <w:pPr>
        <w:pStyle w:val="ListParagraph"/>
        <w:numPr>
          <w:ilvl w:val="1"/>
          <w:numId w:val="2"/>
        </w:numPr>
        <w:spacing w:after="120" w:line="240" w:lineRule="auto"/>
        <w:contextualSpacing w:val="0"/>
        <w:rPr>
          <w:u w:val="single"/>
        </w:rPr>
      </w:pPr>
      <w:r w:rsidRPr="00CA1CA6">
        <w:rPr>
          <w:u w:val="single"/>
        </w:rPr>
        <w:t>RIIM Emerging Topics Subcommittee</w:t>
      </w:r>
    </w:p>
    <w:p w14:paraId="360465F7" w14:textId="77777777" w:rsidR="00BD53C6" w:rsidRDefault="00BD53C6" w:rsidP="00BD53C6">
      <w:pPr>
        <w:spacing w:after="120" w:line="240" w:lineRule="auto"/>
        <w:ind w:left="360"/>
        <w:rPr>
          <w:b/>
          <w:bCs/>
          <w:u w:val="single"/>
        </w:rPr>
      </w:pPr>
    </w:p>
    <w:p w14:paraId="314F0826" w14:textId="2E5961A9" w:rsidR="00BD53C6" w:rsidRPr="00BD53C6" w:rsidRDefault="00BD53C6" w:rsidP="00BD53C6">
      <w:pPr>
        <w:spacing w:after="120" w:line="240" w:lineRule="auto"/>
        <w:ind w:left="360"/>
        <w:rPr>
          <w:b/>
          <w:bCs/>
          <w:u w:val="single"/>
        </w:rPr>
      </w:pPr>
      <w:r w:rsidRPr="00BD53C6">
        <w:rPr>
          <w:b/>
          <w:bCs/>
          <w:u w:val="single"/>
        </w:rPr>
        <w:t>ICOP update</w:t>
      </w:r>
    </w:p>
    <w:p w14:paraId="704692E7" w14:textId="26C99699" w:rsidR="004F486B" w:rsidRPr="00833053" w:rsidRDefault="004E3EF5" w:rsidP="00833053">
      <w:pPr>
        <w:spacing w:after="120" w:line="240" w:lineRule="auto"/>
        <w:ind w:firstLine="720"/>
        <w:rPr>
          <w:u w:val="single"/>
        </w:rPr>
      </w:pPr>
      <w:r w:rsidRPr="00833053">
        <w:rPr>
          <w:u w:val="single"/>
        </w:rPr>
        <w:t>Ann</w:t>
      </w:r>
      <w:r w:rsidR="009F4304" w:rsidRPr="00833053">
        <w:rPr>
          <w:u w:val="single"/>
        </w:rPr>
        <w:t>e</w:t>
      </w:r>
      <w:r w:rsidR="00BD2A2B" w:rsidRPr="00833053">
        <w:rPr>
          <w:u w:val="single"/>
        </w:rPr>
        <w:t xml:space="preserve"> Freeman</w:t>
      </w:r>
      <w:r w:rsidR="004F486B" w:rsidRPr="00833053">
        <w:rPr>
          <w:u w:val="single"/>
        </w:rPr>
        <w:t>:</w:t>
      </w:r>
    </w:p>
    <w:p w14:paraId="7FDE9C55" w14:textId="77777777" w:rsidR="00E15007" w:rsidRDefault="00E15007" w:rsidP="00E15007">
      <w:pPr>
        <w:pStyle w:val="ListParagraph"/>
        <w:numPr>
          <w:ilvl w:val="0"/>
          <w:numId w:val="31"/>
        </w:numPr>
        <w:spacing w:line="256" w:lineRule="auto"/>
      </w:pPr>
      <w:r>
        <w:t xml:space="preserve">Leadership: Dara Wheeler (Caltrans); Todd May (Indiana) ; Anne Freeman (Washington); Char </w:t>
      </w:r>
      <w:proofErr w:type="spellStart"/>
      <w:r>
        <w:t>McCarther</w:t>
      </w:r>
      <w:proofErr w:type="spellEnd"/>
      <w:r>
        <w:t xml:space="preserve"> (Idaho)</w:t>
      </w:r>
    </w:p>
    <w:p w14:paraId="1A2069E8" w14:textId="77777777" w:rsidR="00E15007" w:rsidRDefault="00E15007" w:rsidP="00E15007">
      <w:pPr>
        <w:pStyle w:val="ListParagraph"/>
        <w:numPr>
          <w:ilvl w:val="0"/>
          <w:numId w:val="31"/>
        </w:numPr>
        <w:spacing w:line="256" w:lineRule="auto"/>
      </w:pPr>
      <w:r>
        <w:t xml:space="preserve">First major accomplishment - Approved Charter in October </w:t>
      </w:r>
    </w:p>
    <w:p w14:paraId="688BBB07" w14:textId="77777777" w:rsidR="00E15007" w:rsidRDefault="00E15007" w:rsidP="00E15007">
      <w:pPr>
        <w:pStyle w:val="ListParagraph"/>
        <w:numPr>
          <w:ilvl w:val="0"/>
          <w:numId w:val="31"/>
        </w:numPr>
        <w:spacing w:line="256" w:lineRule="auto"/>
      </w:pPr>
      <w:r>
        <w:t>Purpose of ICOP – to support the AASHTO Innovation Initiative (</w:t>
      </w:r>
      <w:proofErr w:type="spellStart"/>
      <w:r>
        <w:t>Aii</w:t>
      </w:r>
      <w:proofErr w:type="spellEnd"/>
      <w:r>
        <w:t xml:space="preserve">) and Special Committee on Research &amp; Innovation (R&amp;I) by sharing current innovation initiatives/projects with the membership.  </w:t>
      </w:r>
    </w:p>
    <w:p w14:paraId="5392DBE6" w14:textId="77777777" w:rsidR="00E15007" w:rsidRDefault="00E15007" w:rsidP="00E15007">
      <w:pPr>
        <w:pStyle w:val="ListParagraph"/>
        <w:numPr>
          <w:ilvl w:val="0"/>
          <w:numId w:val="31"/>
        </w:numPr>
        <w:spacing w:line="256" w:lineRule="auto"/>
      </w:pPr>
      <w:r>
        <w:t>Mission of ICOP – To convene a community of innovative thought leaders from State DOTs to openly share and support innovative best practices in their own state operations and to discuss advancement and implementation.</w:t>
      </w:r>
    </w:p>
    <w:p w14:paraId="440AF706" w14:textId="77777777" w:rsidR="00E15007" w:rsidRDefault="00E15007" w:rsidP="00E15007">
      <w:pPr>
        <w:pStyle w:val="ListParagraph"/>
        <w:numPr>
          <w:ilvl w:val="0"/>
          <w:numId w:val="31"/>
        </w:numPr>
        <w:spacing w:line="256" w:lineRule="auto"/>
      </w:pPr>
      <w:r>
        <w:t>Met quarterly in 2021 – membership would prefer to meet every other month in 2022</w:t>
      </w:r>
    </w:p>
    <w:p w14:paraId="73B36D4E" w14:textId="77777777" w:rsidR="00E15007" w:rsidRDefault="00E15007" w:rsidP="00E15007">
      <w:pPr>
        <w:pStyle w:val="ListParagraph"/>
        <w:numPr>
          <w:ilvl w:val="0"/>
          <w:numId w:val="31"/>
        </w:numPr>
        <w:spacing w:line="256" w:lineRule="auto"/>
      </w:pPr>
      <w:r>
        <w:t xml:space="preserve">Membership – between 30 – 40 active states participate (goal is all 50) </w:t>
      </w:r>
    </w:p>
    <w:p w14:paraId="45753828" w14:textId="77777777" w:rsidR="00E15007" w:rsidRDefault="00E15007" w:rsidP="00E15007">
      <w:r>
        <w:t>Major Presentations in 2021 included:</w:t>
      </w:r>
    </w:p>
    <w:p w14:paraId="3CF822E2" w14:textId="77777777" w:rsidR="00E15007" w:rsidRDefault="00E15007" w:rsidP="00E15007">
      <w:pPr>
        <w:pStyle w:val="ListParagraph"/>
        <w:numPr>
          <w:ilvl w:val="0"/>
          <w:numId w:val="32"/>
        </w:numPr>
        <w:spacing w:line="256" w:lineRule="auto"/>
      </w:pPr>
      <w:r>
        <w:t>New Jersey DOT - Route 1 ITS Improvement Project (featuring Hard Shoulder Running)</w:t>
      </w:r>
    </w:p>
    <w:p w14:paraId="165F1577" w14:textId="77777777" w:rsidR="00E15007" w:rsidRDefault="00E15007" w:rsidP="00E15007">
      <w:pPr>
        <w:pStyle w:val="ListParagraph"/>
        <w:numPr>
          <w:ilvl w:val="0"/>
          <w:numId w:val="32"/>
        </w:numPr>
        <w:spacing w:line="256" w:lineRule="auto"/>
      </w:pPr>
      <w:r>
        <w:t>Texas DOT - Technology Readiness Level (TRL)</w:t>
      </w:r>
    </w:p>
    <w:p w14:paraId="58C73625" w14:textId="77777777" w:rsidR="00E15007" w:rsidRDefault="00E15007" w:rsidP="00E15007">
      <w:pPr>
        <w:pStyle w:val="ListParagraph"/>
        <w:numPr>
          <w:ilvl w:val="0"/>
          <w:numId w:val="32"/>
        </w:numPr>
        <w:spacing w:line="256" w:lineRule="auto"/>
      </w:pPr>
      <w:r>
        <w:t xml:space="preserve">FHWA – Annual Innovation Program Highlights </w:t>
      </w:r>
    </w:p>
    <w:p w14:paraId="6D7500F5" w14:textId="77777777" w:rsidR="00E15007" w:rsidRDefault="00E15007" w:rsidP="00E15007">
      <w:pPr>
        <w:pStyle w:val="ListParagraph"/>
        <w:numPr>
          <w:ilvl w:val="0"/>
          <w:numId w:val="32"/>
        </w:numPr>
        <w:spacing w:line="256" w:lineRule="auto"/>
      </w:pPr>
      <w:r>
        <w:t xml:space="preserve">2021 FHWA STIC Excellence Award Winner – Michigan DOT </w:t>
      </w:r>
    </w:p>
    <w:p w14:paraId="3CB296D6" w14:textId="77777777" w:rsidR="00E15007" w:rsidRDefault="00E15007" w:rsidP="00E15007">
      <w:pPr>
        <w:pStyle w:val="ListParagraph"/>
        <w:numPr>
          <w:ilvl w:val="0"/>
          <w:numId w:val="32"/>
        </w:numPr>
        <w:spacing w:line="256" w:lineRule="auto"/>
      </w:pPr>
      <w:r>
        <w:t>2021 FHWA STIC Excellence Award Winner – North Carolina DOT</w:t>
      </w:r>
    </w:p>
    <w:p w14:paraId="2A5175DF" w14:textId="77777777" w:rsidR="00E15007" w:rsidRDefault="00E15007" w:rsidP="00E15007">
      <w:pPr>
        <w:pStyle w:val="ListParagraph"/>
        <w:numPr>
          <w:ilvl w:val="0"/>
          <w:numId w:val="32"/>
        </w:numPr>
        <w:spacing w:line="256" w:lineRule="auto"/>
      </w:pPr>
      <w:r>
        <w:t>Vermont DOT – Research &amp; Innovation Symposium</w:t>
      </w:r>
    </w:p>
    <w:p w14:paraId="1223B598" w14:textId="77777777" w:rsidR="00E15007" w:rsidRDefault="00E15007" w:rsidP="00E15007">
      <w:pPr>
        <w:pStyle w:val="ListParagraph"/>
        <w:numPr>
          <w:ilvl w:val="0"/>
          <w:numId w:val="32"/>
        </w:numPr>
        <w:spacing w:line="256" w:lineRule="auto"/>
      </w:pPr>
      <w:r>
        <w:t>No Boundaries Transportation Innovation Program Pooled Fund Project</w:t>
      </w:r>
    </w:p>
    <w:p w14:paraId="7EFA49ED" w14:textId="77777777" w:rsidR="00E15007" w:rsidRDefault="00E15007" w:rsidP="00E15007">
      <w:pPr>
        <w:pStyle w:val="ListParagraph"/>
        <w:numPr>
          <w:ilvl w:val="0"/>
          <w:numId w:val="32"/>
        </w:numPr>
        <w:spacing w:line="256" w:lineRule="auto"/>
      </w:pPr>
      <w:r>
        <w:t xml:space="preserve">Missouri DOT – Innovation Challenge </w:t>
      </w:r>
    </w:p>
    <w:p w14:paraId="62F314C3" w14:textId="77777777" w:rsidR="00E15007" w:rsidRDefault="00E15007" w:rsidP="00E15007">
      <w:pPr>
        <w:pStyle w:val="ListParagraph"/>
        <w:numPr>
          <w:ilvl w:val="0"/>
          <w:numId w:val="32"/>
        </w:numPr>
        <w:spacing w:line="256" w:lineRule="auto"/>
      </w:pPr>
      <w:r>
        <w:t>NCHRP 20-123 – Feasibility Study for Capturing State DOT Innovations</w:t>
      </w:r>
    </w:p>
    <w:p w14:paraId="22706CDC" w14:textId="77777777" w:rsidR="00E15007" w:rsidRDefault="00E15007" w:rsidP="00E15007">
      <w:pPr>
        <w:pStyle w:val="ListParagraph"/>
        <w:numPr>
          <w:ilvl w:val="0"/>
          <w:numId w:val="32"/>
        </w:numPr>
        <w:spacing w:line="256" w:lineRule="auto"/>
      </w:pPr>
      <w:r>
        <w:t xml:space="preserve">Several interactive </w:t>
      </w:r>
      <w:proofErr w:type="spellStart"/>
      <w:r>
        <w:t>menti</w:t>
      </w:r>
      <w:proofErr w:type="spellEnd"/>
      <w:r>
        <w:t xml:space="preserve">-meter exercises </w:t>
      </w:r>
    </w:p>
    <w:p w14:paraId="4E0CFC9A" w14:textId="77777777" w:rsidR="00E15007" w:rsidRDefault="00E15007" w:rsidP="00E15007">
      <w:r>
        <w:t>Looking Ahead in 2022:</w:t>
      </w:r>
    </w:p>
    <w:p w14:paraId="63438120" w14:textId="77777777" w:rsidR="00E15007" w:rsidRDefault="00E15007" w:rsidP="00E15007">
      <w:pPr>
        <w:pStyle w:val="ListParagraph"/>
        <w:numPr>
          <w:ilvl w:val="0"/>
          <w:numId w:val="32"/>
        </w:numPr>
        <w:spacing w:line="256" w:lineRule="auto"/>
      </w:pPr>
      <w:r>
        <w:t xml:space="preserve">More presentations from </w:t>
      </w:r>
      <w:proofErr w:type="spellStart"/>
      <w:r>
        <w:t>Aii</w:t>
      </w:r>
      <w:proofErr w:type="spellEnd"/>
      <w:r>
        <w:t xml:space="preserve"> non selected innovation projects</w:t>
      </w:r>
    </w:p>
    <w:p w14:paraId="2FBD9905" w14:textId="77777777" w:rsidR="00E15007" w:rsidRDefault="00E15007" w:rsidP="00E15007">
      <w:pPr>
        <w:pStyle w:val="ListParagraph"/>
        <w:numPr>
          <w:ilvl w:val="1"/>
          <w:numId w:val="32"/>
        </w:numPr>
        <w:spacing w:line="256" w:lineRule="auto"/>
      </w:pPr>
      <w:r>
        <w:t xml:space="preserve">Maine DOT – Culvert Outlet Diffuser System </w:t>
      </w:r>
    </w:p>
    <w:p w14:paraId="17A419FA" w14:textId="77777777" w:rsidR="00E15007" w:rsidRDefault="00E15007" w:rsidP="00E15007">
      <w:pPr>
        <w:pStyle w:val="ListParagraph"/>
        <w:numPr>
          <w:ilvl w:val="1"/>
          <w:numId w:val="32"/>
        </w:numPr>
        <w:spacing w:line="256" w:lineRule="auto"/>
      </w:pPr>
      <w:r>
        <w:t xml:space="preserve">Washington DOT – Roadside Landscape Asset </w:t>
      </w:r>
      <w:proofErr w:type="spellStart"/>
      <w:r>
        <w:t>Mgmt</w:t>
      </w:r>
      <w:proofErr w:type="spellEnd"/>
      <w:r>
        <w:t xml:space="preserve"> Program</w:t>
      </w:r>
    </w:p>
    <w:p w14:paraId="0D855867" w14:textId="77777777" w:rsidR="00E15007" w:rsidRDefault="00E15007" w:rsidP="00E15007">
      <w:pPr>
        <w:pStyle w:val="ListParagraph"/>
        <w:numPr>
          <w:ilvl w:val="1"/>
          <w:numId w:val="32"/>
        </w:numPr>
        <w:spacing w:line="256" w:lineRule="auto"/>
      </w:pPr>
      <w:r>
        <w:t>North Carolina DOT – AI Driven Language Model for Construction Domain</w:t>
      </w:r>
    </w:p>
    <w:p w14:paraId="4F9D0CF5" w14:textId="77777777" w:rsidR="00E15007" w:rsidRDefault="00E15007" w:rsidP="00E15007">
      <w:pPr>
        <w:pStyle w:val="ListParagraph"/>
        <w:numPr>
          <w:ilvl w:val="1"/>
          <w:numId w:val="32"/>
        </w:numPr>
        <w:spacing w:line="256" w:lineRule="auto"/>
      </w:pPr>
      <w:r>
        <w:t xml:space="preserve">New Jersey DOT – Integrated Mobile Observations for NJ Weather </w:t>
      </w:r>
      <w:proofErr w:type="spellStart"/>
      <w:r>
        <w:t>Saavy</w:t>
      </w:r>
      <w:proofErr w:type="spellEnd"/>
      <w:r>
        <w:t xml:space="preserve"> Roads</w:t>
      </w:r>
    </w:p>
    <w:p w14:paraId="5706ECEB" w14:textId="77777777" w:rsidR="00E15007" w:rsidRDefault="00E15007" w:rsidP="00E15007">
      <w:pPr>
        <w:pStyle w:val="ListParagraph"/>
        <w:numPr>
          <w:ilvl w:val="1"/>
          <w:numId w:val="32"/>
        </w:numPr>
        <w:spacing w:line="256" w:lineRule="auto"/>
      </w:pPr>
      <w:r>
        <w:t>Caltrans – Real Time Global Navigation Satellite Systems Network Expansion and use for AMG inspection</w:t>
      </w:r>
    </w:p>
    <w:p w14:paraId="3FBBCC03" w14:textId="77777777" w:rsidR="00E15007" w:rsidRDefault="00E15007" w:rsidP="00E15007">
      <w:pPr>
        <w:pStyle w:val="ListParagraph"/>
        <w:numPr>
          <w:ilvl w:val="1"/>
          <w:numId w:val="32"/>
        </w:numPr>
        <w:spacing w:line="256" w:lineRule="auto"/>
      </w:pPr>
      <w:r>
        <w:t xml:space="preserve">Pennsylvania DOT – Curved Steel </w:t>
      </w:r>
      <w:proofErr w:type="spellStart"/>
      <w:r>
        <w:t>Tublar</w:t>
      </w:r>
      <w:proofErr w:type="spellEnd"/>
      <w:r>
        <w:t xml:space="preserve"> Flange Bridge</w:t>
      </w:r>
    </w:p>
    <w:p w14:paraId="228E645C" w14:textId="77777777" w:rsidR="00E15007" w:rsidRDefault="00E15007" w:rsidP="00E15007">
      <w:pPr>
        <w:pStyle w:val="ListParagraph"/>
        <w:numPr>
          <w:ilvl w:val="1"/>
          <w:numId w:val="32"/>
        </w:numPr>
        <w:spacing w:line="256" w:lineRule="auto"/>
      </w:pPr>
      <w:r>
        <w:t>Minnesota DOT – Bridge Approach Transition Curb</w:t>
      </w:r>
    </w:p>
    <w:p w14:paraId="4BACEC05" w14:textId="77777777" w:rsidR="00E15007" w:rsidRDefault="00E15007" w:rsidP="00E15007">
      <w:pPr>
        <w:pStyle w:val="ListParagraph"/>
        <w:numPr>
          <w:ilvl w:val="1"/>
          <w:numId w:val="32"/>
        </w:numPr>
        <w:spacing w:line="256" w:lineRule="auto"/>
      </w:pPr>
      <w:r>
        <w:t>Iowa DOT – Stone Placement Hopper</w:t>
      </w:r>
    </w:p>
    <w:p w14:paraId="43E76A69" w14:textId="77777777" w:rsidR="00E15007" w:rsidRDefault="00E15007" w:rsidP="00E15007">
      <w:pPr>
        <w:pStyle w:val="ListParagraph"/>
        <w:numPr>
          <w:ilvl w:val="1"/>
          <w:numId w:val="32"/>
        </w:numPr>
        <w:spacing w:line="256" w:lineRule="auto"/>
      </w:pPr>
      <w:r>
        <w:lastRenderedPageBreak/>
        <w:t>Iowa DOT – Grease Slinger</w:t>
      </w:r>
    </w:p>
    <w:p w14:paraId="1FEA1BE2" w14:textId="77777777" w:rsidR="00E15007" w:rsidRDefault="00E15007" w:rsidP="00E15007">
      <w:pPr>
        <w:pStyle w:val="ListParagraph"/>
        <w:numPr>
          <w:ilvl w:val="1"/>
          <w:numId w:val="32"/>
        </w:numPr>
        <w:spacing w:line="256" w:lineRule="auto"/>
      </w:pPr>
      <w:r>
        <w:t xml:space="preserve">Arizona DOT – </w:t>
      </w:r>
      <w:proofErr w:type="spellStart"/>
      <w:r>
        <w:t>Guardail</w:t>
      </w:r>
      <w:proofErr w:type="spellEnd"/>
      <w:r>
        <w:t xml:space="preserve"> Crabb</w:t>
      </w:r>
    </w:p>
    <w:p w14:paraId="733C697E" w14:textId="77777777" w:rsidR="00E15007" w:rsidRDefault="00E15007" w:rsidP="00E15007">
      <w:pPr>
        <w:pStyle w:val="ListParagraph"/>
        <w:numPr>
          <w:ilvl w:val="0"/>
          <w:numId w:val="32"/>
        </w:numPr>
        <w:spacing w:line="256" w:lineRule="auto"/>
      </w:pPr>
      <w:r>
        <w:t>Always looking to increase engagement from DOTs – please contact Dara Wheeler or Anne Freeman if  you are interested in joining the community</w:t>
      </w:r>
    </w:p>
    <w:p w14:paraId="6FA7F00C" w14:textId="77777777" w:rsidR="00E15007" w:rsidRDefault="00E15007" w:rsidP="00E15007">
      <w:pPr>
        <w:pStyle w:val="ListParagraph"/>
        <w:numPr>
          <w:ilvl w:val="0"/>
          <w:numId w:val="32"/>
        </w:numPr>
        <w:spacing w:line="256" w:lineRule="auto"/>
      </w:pPr>
      <w:r>
        <w:t>Increasing coordination/collaboration with the Transportation Lean Forum (TLF) membership</w:t>
      </w:r>
    </w:p>
    <w:p w14:paraId="18B0DE25" w14:textId="77777777" w:rsidR="00E15007" w:rsidRDefault="00E15007" w:rsidP="00E15007">
      <w:pPr>
        <w:pStyle w:val="ListParagraph"/>
        <w:numPr>
          <w:ilvl w:val="0"/>
          <w:numId w:val="32"/>
        </w:numPr>
        <w:spacing w:line="256" w:lineRule="auto"/>
      </w:pPr>
      <w:r>
        <w:t xml:space="preserve">New leadership opportunity: Need to elect new ICOP leadership Fall/Winer 2022 </w:t>
      </w:r>
    </w:p>
    <w:p w14:paraId="5446E691" w14:textId="77777777" w:rsidR="00E15007" w:rsidRDefault="00E15007" w:rsidP="00E15007">
      <w:pPr>
        <w:pStyle w:val="ListParagraph"/>
        <w:numPr>
          <w:ilvl w:val="0"/>
          <w:numId w:val="32"/>
        </w:numPr>
        <w:spacing w:line="256" w:lineRule="auto"/>
      </w:pPr>
      <w:r>
        <w:t>Lastly, we would like to develop an ICOP Communication Plan</w:t>
      </w:r>
    </w:p>
    <w:p w14:paraId="3F081A33" w14:textId="77777777" w:rsidR="00E15007" w:rsidRDefault="00E15007" w:rsidP="00E15007"/>
    <w:p w14:paraId="34E1E1FB" w14:textId="77777777" w:rsidR="00E15007" w:rsidRPr="00BD53C6" w:rsidRDefault="00E15007" w:rsidP="00BD53C6">
      <w:pPr>
        <w:rPr>
          <w:b/>
          <w:bCs/>
          <w:u w:val="single"/>
        </w:rPr>
      </w:pPr>
      <w:r w:rsidRPr="00BD53C6">
        <w:rPr>
          <w:b/>
          <w:bCs/>
          <w:u w:val="single"/>
        </w:rPr>
        <w:t>AASHTO Innovation Initiative (</w:t>
      </w:r>
      <w:proofErr w:type="spellStart"/>
      <w:r w:rsidRPr="00BD53C6">
        <w:rPr>
          <w:b/>
          <w:bCs/>
          <w:u w:val="single"/>
        </w:rPr>
        <w:t>Aii</w:t>
      </w:r>
      <w:proofErr w:type="spellEnd"/>
      <w:r w:rsidRPr="00BD53C6">
        <w:rPr>
          <w:b/>
          <w:bCs/>
          <w:u w:val="single"/>
        </w:rPr>
        <w:t xml:space="preserve">) </w:t>
      </w:r>
    </w:p>
    <w:p w14:paraId="58A730A6" w14:textId="77777777" w:rsidR="00E15007" w:rsidRDefault="00E15007" w:rsidP="00E15007">
      <w:pPr>
        <w:pStyle w:val="ListParagraph"/>
        <w:numPr>
          <w:ilvl w:val="0"/>
          <w:numId w:val="32"/>
        </w:numPr>
        <w:spacing w:line="256" w:lineRule="auto"/>
      </w:pPr>
      <w:r>
        <w:t xml:space="preserve">Leadership: Shante Hastings (Del DOT); Dara Wheeler (Caltrans); Rod </w:t>
      </w:r>
      <w:proofErr w:type="spellStart"/>
      <w:r>
        <w:t>McDaniels</w:t>
      </w:r>
      <w:proofErr w:type="spellEnd"/>
      <w:r>
        <w:t xml:space="preserve"> (Utah DOT)</w:t>
      </w:r>
    </w:p>
    <w:p w14:paraId="210241AC" w14:textId="77777777" w:rsidR="00E15007" w:rsidRDefault="00E15007" w:rsidP="00E15007">
      <w:pPr>
        <w:pStyle w:val="ListParagraph"/>
        <w:numPr>
          <w:ilvl w:val="0"/>
          <w:numId w:val="32"/>
        </w:numPr>
        <w:spacing w:line="256" w:lineRule="auto"/>
      </w:pPr>
      <w:r>
        <w:t xml:space="preserve">Purpose of </w:t>
      </w:r>
      <w:proofErr w:type="spellStart"/>
      <w:r>
        <w:t>Aii</w:t>
      </w:r>
      <w:proofErr w:type="spellEnd"/>
      <w:r>
        <w:t xml:space="preserve"> – to advance innovation from the grassroots up: by agencies, for agencies, peer to peer.  The program actively seeks out proven advancements in transportation technology, investing time and money to accelerate their adoption by agencies nationwide.  Each year, </w:t>
      </w:r>
      <w:proofErr w:type="spellStart"/>
      <w:r>
        <w:t>Aii</w:t>
      </w:r>
      <w:proofErr w:type="spellEnd"/>
      <w:r>
        <w:t xml:space="preserve"> selects highly valuable technologies, processes, software, or other innovations that have been adopted by at least one agency, are proven in use, and will be of significant benefit to other agencies.  </w:t>
      </w:r>
    </w:p>
    <w:p w14:paraId="6E9E3681" w14:textId="77777777" w:rsidR="00E15007" w:rsidRDefault="00E15007" w:rsidP="00E15007">
      <w:pPr>
        <w:pStyle w:val="ListParagraph"/>
        <w:numPr>
          <w:ilvl w:val="0"/>
          <w:numId w:val="32"/>
        </w:numPr>
        <w:spacing w:line="256" w:lineRule="auto"/>
      </w:pPr>
      <w:r>
        <w:t>Membership – includes representatives from RAC, ICOP, Council on Highway &amp; Streets, Other AASHTO council representatives and representatives from FHWA, NACE and NCHRP.</w:t>
      </w:r>
    </w:p>
    <w:p w14:paraId="469DD698" w14:textId="77777777" w:rsidR="00E15007" w:rsidRDefault="00E15007" w:rsidP="00E15007">
      <w:pPr>
        <w:pStyle w:val="ListParagraph"/>
        <w:numPr>
          <w:ilvl w:val="0"/>
          <w:numId w:val="32"/>
        </w:numPr>
        <w:spacing w:line="256" w:lineRule="auto"/>
      </w:pPr>
      <w:r>
        <w:t>Selected 2021 Focus Technologies</w:t>
      </w:r>
    </w:p>
    <w:p w14:paraId="303E5611" w14:textId="77777777" w:rsidR="00E15007" w:rsidRDefault="00E15007" w:rsidP="00E15007">
      <w:pPr>
        <w:pStyle w:val="ListParagraph"/>
        <w:numPr>
          <w:ilvl w:val="1"/>
          <w:numId w:val="32"/>
        </w:numPr>
        <w:spacing w:line="256" w:lineRule="auto"/>
      </w:pPr>
      <w:r>
        <w:t>Iowa DOT – Electrically Conductive Concrete Heated Pavement System</w:t>
      </w:r>
    </w:p>
    <w:p w14:paraId="6278A3A3" w14:textId="77777777" w:rsidR="00E15007" w:rsidRDefault="00E15007" w:rsidP="00E15007">
      <w:pPr>
        <w:pStyle w:val="ListParagraph"/>
        <w:numPr>
          <w:ilvl w:val="1"/>
          <w:numId w:val="32"/>
        </w:numPr>
        <w:spacing w:line="256" w:lineRule="auto"/>
      </w:pPr>
      <w:r>
        <w:t>Florida DOT – Wrong Way Driving Initiative</w:t>
      </w:r>
    </w:p>
    <w:p w14:paraId="492A9FC5" w14:textId="77777777" w:rsidR="00E15007" w:rsidRDefault="00E15007" w:rsidP="00E15007">
      <w:pPr>
        <w:pStyle w:val="ListParagraph"/>
        <w:numPr>
          <w:ilvl w:val="1"/>
          <w:numId w:val="32"/>
        </w:numPr>
        <w:spacing w:line="256" w:lineRule="auto"/>
      </w:pPr>
      <w:r>
        <w:t>Minnesota DOT – Mobile Application for Tracking Interactions with Unsheltered Populations Camping within it Right of Way</w:t>
      </w:r>
    </w:p>
    <w:p w14:paraId="03403691" w14:textId="77777777" w:rsidR="00E15007" w:rsidRDefault="00E15007" w:rsidP="00E15007">
      <w:pPr>
        <w:pStyle w:val="ListParagraph"/>
        <w:numPr>
          <w:ilvl w:val="1"/>
          <w:numId w:val="32"/>
        </w:numPr>
        <w:spacing w:line="256" w:lineRule="auto"/>
      </w:pPr>
      <w:r>
        <w:t>Colorado DOT – Autonomous Truck Mounted Attenuator</w:t>
      </w:r>
    </w:p>
    <w:p w14:paraId="5179FEAA" w14:textId="77777777" w:rsidR="00E15007" w:rsidRDefault="00E15007" w:rsidP="00E15007">
      <w:pPr>
        <w:pStyle w:val="ListParagraph"/>
        <w:numPr>
          <w:ilvl w:val="1"/>
          <w:numId w:val="32"/>
        </w:numPr>
        <w:spacing w:line="256" w:lineRule="auto"/>
      </w:pPr>
      <w:r>
        <w:t xml:space="preserve">George DOT – </w:t>
      </w:r>
      <w:proofErr w:type="spellStart"/>
      <w:r>
        <w:t>SigOps</w:t>
      </w:r>
      <w:proofErr w:type="spellEnd"/>
      <w:r>
        <w:t xml:space="preserve"> Dashboard for Aggregate Traffic Signal Performance Data</w:t>
      </w:r>
    </w:p>
    <w:p w14:paraId="502B9D1F" w14:textId="77777777" w:rsidR="00E15007" w:rsidRDefault="00E15007" w:rsidP="00E15007">
      <w:pPr>
        <w:pStyle w:val="ListParagraph"/>
        <w:numPr>
          <w:ilvl w:val="0"/>
          <w:numId w:val="32"/>
        </w:numPr>
        <w:spacing w:line="256" w:lineRule="auto"/>
      </w:pPr>
      <w:r>
        <w:t>Next meeting is in New Orleans, May 2022 at the AASHTO Spring meeting</w:t>
      </w:r>
    </w:p>
    <w:p w14:paraId="3437852E" w14:textId="77777777" w:rsidR="00E15007" w:rsidRDefault="00E15007" w:rsidP="00E15007">
      <w:pPr>
        <w:pStyle w:val="ListParagraph"/>
        <w:numPr>
          <w:ilvl w:val="0"/>
          <w:numId w:val="32"/>
        </w:numPr>
        <w:spacing w:line="256" w:lineRule="auto"/>
      </w:pPr>
      <w:r>
        <w:t xml:space="preserve">For questions about </w:t>
      </w:r>
      <w:proofErr w:type="spellStart"/>
      <w:r>
        <w:t>Aii</w:t>
      </w:r>
      <w:proofErr w:type="spellEnd"/>
      <w:r>
        <w:t xml:space="preserve"> membership, selected </w:t>
      </w:r>
      <w:proofErr w:type="gramStart"/>
      <w:r>
        <w:t>technologies</w:t>
      </w:r>
      <w:proofErr w:type="gramEnd"/>
      <w:r>
        <w:t xml:space="preserve"> or anything else, please contact Dara Wheeler</w:t>
      </w:r>
    </w:p>
    <w:p w14:paraId="50FD0429" w14:textId="77777777" w:rsidR="00E15007" w:rsidRDefault="00E15007" w:rsidP="00E15007"/>
    <w:p w14:paraId="267D072B" w14:textId="4E87971E" w:rsidR="007E6BCB" w:rsidRPr="00914289" w:rsidRDefault="007E6BCB" w:rsidP="007E6BCB">
      <w:pPr>
        <w:pStyle w:val="ListParagraph"/>
        <w:numPr>
          <w:ilvl w:val="0"/>
          <w:numId w:val="2"/>
        </w:numPr>
        <w:spacing w:after="120" w:line="240" w:lineRule="auto"/>
        <w:contextualSpacing w:val="0"/>
        <w:rPr>
          <w:b/>
          <w:bCs/>
        </w:rPr>
      </w:pPr>
      <w:r w:rsidRPr="00914289">
        <w:rPr>
          <w:b/>
          <w:bCs/>
        </w:rPr>
        <w:t>New Business</w:t>
      </w:r>
    </w:p>
    <w:p w14:paraId="5BABD78B" w14:textId="0A5782E5" w:rsidR="00F57999" w:rsidRDefault="006370B3" w:rsidP="007E6BCB">
      <w:pPr>
        <w:pStyle w:val="ListParagraph"/>
        <w:numPr>
          <w:ilvl w:val="1"/>
          <w:numId w:val="2"/>
        </w:numPr>
        <w:spacing w:after="120" w:line="240" w:lineRule="auto"/>
        <w:contextualSpacing w:val="0"/>
      </w:pPr>
      <w:r w:rsidRPr="00914289">
        <w:t>What else should we be doing?</w:t>
      </w:r>
      <w:r w:rsidR="000B5413" w:rsidRPr="00914289">
        <w:t xml:space="preserve"> Goals for this year</w:t>
      </w:r>
    </w:p>
    <w:p w14:paraId="5A453BAB" w14:textId="33624601" w:rsidR="00CA1CA6" w:rsidRDefault="00EB63E2" w:rsidP="00F95C17">
      <w:pPr>
        <w:pStyle w:val="ListParagraph"/>
        <w:numPr>
          <w:ilvl w:val="1"/>
          <w:numId w:val="28"/>
        </w:numPr>
        <w:spacing w:after="120" w:line="240" w:lineRule="auto"/>
      </w:pPr>
      <w:r>
        <w:t xml:space="preserve">AASHTO RAC has a survey on all our task force activities </w:t>
      </w:r>
    </w:p>
    <w:p w14:paraId="652FE497" w14:textId="41B9B2D2" w:rsidR="00EB63E2" w:rsidRDefault="00EB63E2" w:rsidP="00CA1CA6">
      <w:pPr>
        <w:spacing w:after="120" w:line="240" w:lineRule="auto"/>
      </w:pPr>
    </w:p>
    <w:p w14:paraId="0C0DF1F1" w14:textId="6B17990C" w:rsidR="00DD77C0" w:rsidRDefault="00DD77C0" w:rsidP="00CA1CA6">
      <w:pPr>
        <w:spacing w:after="120" w:line="240" w:lineRule="auto"/>
      </w:pPr>
      <w:r>
        <w:t xml:space="preserve">What </w:t>
      </w:r>
      <w:r w:rsidR="008B2C9A">
        <w:t xml:space="preserve">we </w:t>
      </w:r>
      <w:r>
        <w:t xml:space="preserve">produced as a task force: </w:t>
      </w:r>
    </w:p>
    <w:p w14:paraId="03574AA3" w14:textId="52B681B5" w:rsidR="008B2C9A" w:rsidRDefault="008B2C9A" w:rsidP="00B20B58">
      <w:pPr>
        <w:pStyle w:val="ListParagraph"/>
        <w:numPr>
          <w:ilvl w:val="0"/>
          <w:numId w:val="17"/>
        </w:numPr>
        <w:spacing w:after="120" w:line="240" w:lineRule="auto"/>
      </w:pPr>
      <w:r>
        <w:t xml:space="preserve">AASHTO </w:t>
      </w:r>
      <w:r w:rsidR="00B20B58">
        <w:t>Committee Research Help Guides (2017/2018)</w:t>
      </w:r>
    </w:p>
    <w:p w14:paraId="3E9ACC41" w14:textId="6140627A" w:rsidR="00BE43A5" w:rsidRDefault="00FE555F" w:rsidP="00B20B58">
      <w:pPr>
        <w:pStyle w:val="ListParagraph"/>
        <w:numPr>
          <w:ilvl w:val="0"/>
          <w:numId w:val="17"/>
        </w:numPr>
        <w:spacing w:after="120" w:line="240" w:lineRule="auto"/>
      </w:pPr>
      <w:r>
        <w:t>AASHTO Committee Webinar (2015): You’ve Got Questions, We’ve Got Answers</w:t>
      </w:r>
    </w:p>
    <w:p w14:paraId="48D529B6" w14:textId="292A831C" w:rsidR="00FE555F" w:rsidRDefault="00FE555F" w:rsidP="00FE555F">
      <w:pPr>
        <w:pStyle w:val="ListParagraph"/>
        <w:numPr>
          <w:ilvl w:val="0"/>
          <w:numId w:val="17"/>
        </w:numPr>
        <w:spacing w:after="120" w:line="240" w:lineRule="auto"/>
      </w:pPr>
      <w:r>
        <w:t>Access to Social Networking Sites Survey (2010)</w:t>
      </w:r>
    </w:p>
    <w:p w14:paraId="5EF49DEA" w14:textId="30FBDCA5" w:rsidR="00FE555F" w:rsidRDefault="00817AC9" w:rsidP="00FE555F">
      <w:pPr>
        <w:pStyle w:val="ListParagraph"/>
        <w:numPr>
          <w:ilvl w:val="0"/>
          <w:numId w:val="17"/>
        </w:numPr>
        <w:spacing w:after="120" w:line="240" w:lineRule="auto"/>
      </w:pPr>
      <w:r>
        <w:t>CRC Resources Quick Guide and Diagram: From Research Needs to Research Result</w:t>
      </w:r>
    </w:p>
    <w:p w14:paraId="494C7690" w14:textId="2A6ECE57" w:rsidR="00817AC9" w:rsidRDefault="00CF6371" w:rsidP="00FE555F">
      <w:pPr>
        <w:pStyle w:val="ListParagraph"/>
        <w:numPr>
          <w:ilvl w:val="0"/>
          <w:numId w:val="17"/>
        </w:numPr>
        <w:spacing w:after="120" w:line="240" w:lineRule="auto"/>
      </w:pPr>
      <w:r>
        <w:t xml:space="preserve">Funding Sources </w:t>
      </w:r>
      <w:r w:rsidR="00C53525">
        <w:t>for Transportation Research (now part of RPPM)</w:t>
      </w:r>
    </w:p>
    <w:p w14:paraId="77C78F05" w14:textId="77777777" w:rsidR="004D1082" w:rsidRDefault="00D9598A" w:rsidP="00FE555F">
      <w:pPr>
        <w:pStyle w:val="ListParagraph"/>
        <w:numPr>
          <w:ilvl w:val="0"/>
          <w:numId w:val="17"/>
        </w:numPr>
        <w:spacing w:after="120" w:line="240" w:lineRule="auto"/>
      </w:pPr>
      <w:r>
        <w:t xml:space="preserve">How to Write an Effective Research Statement </w:t>
      </w:r>
      <w:r w:rsidR="004D1082">
        <w:t>(2009 webinar)</w:t>
      </w:r>
    </w:p>
    <w:p w14:paraId="59C64203" w14:textId="77777777" w:rsidR="00F24DF1" w:rsidRDefault="004D1082" w:rsidP="00FE555F">
      <w:pPr>
        <w:pStyle w:val="ListParagraph"/>
        <w:numPr>
          <w:ilvl w:val="0"/>
          <w:numId w:val="17"/>
        </w:numPr>
        <w:spacing w:after="120" w:line="240" w:lineRule="auto"/>
      </w:pPr>
      <w:r>
        <w:lastRenderedPageBreak/>
        <w:t>Research Program and Project Management (RPPM) website, a transportation research collaboration tool</w:t>
      </w:r>
    </w:p>
    <w:p w14:paraId="4CC9CBE6" w14:textId="77777777" w:rsidR="00F24DF1" w:rsidRDefault="00F24DF1" w:rsidP="00FE555F">
      <w:pPr>
        <w:pStyle w:val="ListParagraph"/>
        <w:numPr>
          <w:ilvl w:val="0"/>
          <w:numId w:val="17"/>
        </w:numPr>
        <w:spacing w:after="120" w:line="240" w:lineRule="auto"/>
      </w:pPr>
      <w:proofErr w:type="spellStart"/>
      <w:r>
        <w:t>RiP</w:t>
      </w:r>
      <w:proofErr w:type="spellEnd"/>
      <w:r>
        <w:t xml:space="preserve"> Project Status Categories and Definitions </w:t>
      </w:r>
    </w:p>
    <w:p w14:paraId="50A85864" w14:textId="77777777" w:rsidR="00400435" w:rsidRDefault="00400435" w:rsidP="00FE555F">
      <w:pPr>
        <w:pStyle w:val="ListParagraph"/>
        <w:numPr>
          <w:ilvl w:val="0"/>
          <w:numId w:val="17"/>
        </w:numPr>
        <w:spacing w:after="120" w:line="240" w:lineRule="auto"/>
      </w:pPr>
      <w:r>
        <w:t>Transportation Research Needs Custom Google Meta Search</w:t>
      </w:r>
    </w:p>
    <w:p w14:paraId="77EEB2B3" w14:textId="096C31FC" w:rsidR="00C53525" w:rsidRDefault="00400435" w:rsidP="00FE555F">
      <w:pPr>
        <w:pStyle w:val="ListParagraph"/>
        <w:numPr>
          <w:ilvl w:val="0"/>
          <w:numId w:val="17"/>
        </w:numPr>
        <w:spacing w:after="120" w:line="240" w:lineRule="auto"/>
      </w:pPr>
      <w:r>
        <w:t xml:space="preserve">Transportation </w:t>
      </w:r>
      <w:r w:rsidR="00396D74">
        <w:t>Knowledge</w:t>
      </w:r>
      <w:r>
        <w:t xml:space="preserve"> Net</w:t>
      </w:r>
      <w:r w:rsidR="00396D74">
        <w:t>works (TKN) Products</w:t>
      </w:r>
      <w:r w:rsidR="00D9598A">
        <w:t xml:space="preserve"> </w:t>
      </w:r>
    </w:p>
    <w:p w14:paraId="58671302" w14:textId="77777777" w:rsidR="007265A2" w:rsidRDefault="007265A2" w:rsidP="00CA1CA6">
      <w:pPr>
        <w:spacing w:after="120" w:line="240" w:lineRule="auto"/>
      </w:pPr>
    </w:p>
    <w:p w14:paraId="6882A637" w14:textId="0CB7CEB1" w:rsidR="00874987" w:rsidRDefault="00874987" w:rsidP="00CA1CA6">
      <w:pPr>
        <w:spacing w:after="120" w:line="240" w:lineRule="auto"/>
      </w:pPr>
      <w:r>
        <w:t>Should we revisit any of these</w:t>
      </w:r>
      <w:r w:rsidR="007265A2">
        <w:t>?</w:t>
      </w:r>
    </w:p>
    <w:p w14:paraId="02D8754C" w14:textId="610FBA90" w:rsidR="00E04CA3" w:rsidRDefault="00E04CA3" w:rsidP="00CA1CA6">
      <w:pPr>
        <w:spacing w:after="120" w:line="240" w:lineRule="auto"/>
      </w:pPr>
      <w:r>
        <w:t>AASHTO</w:t>
      </w:r>
      <w:r w:rsidR="00B87CA1">
        <w:t xml:space="preserve"> H</w:t>
      </w:r>
      <w:r>
        <w:t xml:space="preserve">elp </w:t>
      </w:r>
      <w:r w:rsidR="00B87CA1">
        <w:t>G</w:t>
      </w:r>
      <w:r>
        <w:t xml:space="preserve">uide – should this be updated? </w:t>
      </w:r>
    </w:p>
    <w:p w14:paraId="52E29261" w14:textId="243A945E" w:rsidR="00E04CA3" w:rsidRDefault="00DF24A5" w:rsidP="00CA1CA6">
      <w:pPr>
        <w:spacing w:after="120" w:line="240" w:lineRule="auto"/>
      </w:pPr>
      <w:r>
        <w:t>From Research Need to Research Result</w:t>
      </w:r>
      <w:r w:rsidR="00694EB5">
        <w:t xml:space="preserve"> – </w:t>
      </w:r>
      <w:r w:rsidR="00694EB5" w:rsidRPr="00B87CA1">
        <w:t>diagram</w:t>
      </w:r>
      <w:r w:rsidR="00694EB5">
        <w:t xml:space="preserve"> – different </w:t>
      </w:r>
      <w:r w:rsidR="00B87CA1">
        <w:t>version</w:t>
      </w:r>
      <w:r w:rsidR="00694EB5">
        <w:t xml:space="preserve"> on the CRC website.</w:t>
      </w:r>
      <w:r w:rsidR="00B87CA1">
        <w:t xml:space="preserve"> (</w:t>
      </w:r>
      <w:hyperlink r:id="rId10" w:history="1">
        <w:r w:rsidR="00B87CA1" w:rsidRPr="001A586C">
          <w:rPr>
            <w:rStyle w:val="Hyperlink"/>
          </w:rPr>
          <w:t>https://onlinepubs.trb.org/onlinepubs/dva/crc/Research_Need_Result_Diagram.pdf</w:t>
        </w:r>
      </w:hyperlink>
      <w:r w:rsidR="00B87CA1">
        <w:t>)</w:t>
      </w:r>
    </w:p>
    <w:p w14:paraId="0D96AE14" w14:textId="21181BFF" w:rsidR="002B6D8A" w:rsidRDefault="002B6D8A" w:rsidP="00CA1CA6">
      <w:pPr>
        <w:spacing w:after="120" w:line="240" w:lineRule="auto"/>
      </w:pPr>
      <w:r>
        <w:t>Who else to engage or partner with?</w:t>
      </w:r>
    </w:p>
    <w:p w14:paraId="34F6C3E7" w14:textId="79C64C95" w:rsidR="002B6D8A" w:rsidRDefault="002B6D8A" w:rsidP="00CA1CA6">
      <w:pPr>
        <w:spacing w:after="120" w:line="240" w:lineRule="auto"/>
      </w:pPr>
    </w:p>
    <w:p w14:paraId="2683E1F9" w14:textId="0A5E07B7" w:rsidR="005E5A52" w:rsidRDefault="005E5A52" w:rsidP="00CA1CA6">
      <w:pPr>
        <w:spacing w:after="120" w:line="240" w:lineRule="auto"/>
      </w:pPr>
      <w:r>
        <w:t xml:space="preserve">Good to revisit links, </w:t>
      </w:r>
      <w:r w:rsidR="00CA41D8">
        <w:t xml:space="preserve">ex. </w:t>
      </w:r>
      <w:r>
        <w:t xml:space="preserve">CRC website </w:t>
      </w:r>
      <w:r w:rsidR="00085EB7">
        <w:t>– update to what was previously there, replace with link or is what there still useful</w:t>
      </w:r>
      <w:r w:rsidR="00CA41D8">
        <w:t>?</w:t>
      </w:r>
    </w:p>
    <w:p w14:paraId="4F8785C2" w14:textId="7D2AF3BD" w:rsidR="00AE18C2" w:rsidRDefault="00AE18C2" w:rsidP="00CA1CA6">
      <w:pPr>
        <w:spacing w:after="120" w:line="240" w:lineRule="auto"/>
      </w:pPr>
      <w:r>
        <w:t xml:space="preserve">New </w:t>
      </w:r>
      <w:r w:rsidR="003930A4">
        <w:t>presentations</w:t>
      </w:r>
      <w:r>
        <w:t xml:space="preserve"> on CRC websites, maybe resources for more than just CRC members. Undergoing changes to the website</w:t>
      </w:r>
      <w:r w:rsidR="00766A8C">
        <w:t>; w</w:t>
      </w:r>
      <w:r>
        <w:t xml:space="preserve">hat’s at the top is generally what is most recent. </w:t>
      </w:r>
    </w:p>
    <w:p w14:paraId="39B193CB" w14:textId="1644EA48" w:rsidR="00030D9E" w:rsidRDefault="003930A4" w:rsidP="00CA1CA6">
      <w:pPr>
        <w:spacing w:after="120" w:line="240" w:lineRule="auto"/>
      </w:pPr>
      <w:r>
        <w:t>Quarterly</w:t>
      </w:r>
      <w:r w:rsidR="00030D9E">
        <w:t xml:space="preserve"> updates from CRC with resources that might be useful for CCTF</w:t>
      </w:r>
      <w:r w:rsidR="0029250A">
        <w:t>.</w:t>
      </w:r>
    </w:p>
    <w:p w14:paraId="6D7B0C82" w14:textId="77777777" w:rsidR="00AE18C2" w:rsidRPr="00914289" w:rsidRDefault="00AE18C2" w:rsidP="00CA1CA6">
      <w:pPr>
        <w:spacing w:after="120" w:line="240" w:lineRule="auto"/>
      </w:pPr>
    </w:p>
    <w:p w14:paraId="79588949" w14:textId="09A7D42A" w:rsidR="00D8795F" w:rsidRPr="00914289" w:rsidRDefault="00D8795F" w:rsidP="007E6BCB">
      <w:pPr>
        <w:pStyle w:val="ListParagraph"/>
        <w:numPr>
          <w:ilvl w:val="1"/>
          <w:numId w:val="2"/>
        </w:numPr>
        <w:spacing w:after="120" w:line="240" w:lineRule="auto"/>
        <w:contextualSpacing w:val="0"/>
      </w:pPr>
      <w:r w:rsidRPr="00914289">
        <w:t xml:space="preserve">Task Force coordination </w:t>
      </w:r>
      <w:r w:rsidR="00B66CB7" w:rsidRPr="00914289">
        <w:t>on the AASHTO RAC side</w:t>
      </w:r>
    </w:p>
    <w:p w14:paraId="3B34A759" w14:textId="762ED2D8" w:rsidR="00F57999" w:rsidRDefault="00F57999" w:rsidP="007E6BCB">
      <w:pPr>
        <w:pStyle w:val="ListParagraph"/>
        <w:numPr>
          <w:ilvl w:val="0"/>
          <w:numId w:val="2"/>
        </w:numPr>
        <w:spacing w:after="120" w:line="240" w:lineRule="auto"/>
        <w:contextualSpacing w:val="0"/>
        <w:rPr>
          <w:b/>
          <w:bCs/>
        </w:rPr>
      </w:pPr>
      <w:r w:rsidRPr="00D87C81">
        <w:rPr>
          <w:b/>
          <w:bCs/>
        </w:rPr>
        <w:t xml:space="preserve">Open </w:t>
      </w:r>
      <w:r w:rsidR="007E6BCB">
        <w:rPr>
          <w:b/>
          <w:bCs/>
        </w:rPr>
        <w:t>Floor</w:t>
      </w:r>
    </w:p>
    <w:p w14:paraId="7D5BA8F8" w14:textId="3B31697B" w:rsidR="004A11BF" w:rsidRDefault="004A11BF" w:rsidP="004A11BF">
      <w:pPr>
        <w:spacing w:after="120" w:line="240" w:lineRule="auto"/>
        <w:rPr>
          <w:b/>
          <w:bCs/>
        </w:rPr>
      </w:pPr>
    </w:p>
    <w:p w14:paraId="6E04DAA5" w14:textId="3FEE1BA6" w:rsidR="00160A42" w:rsidRPr="00A242AC" w:rsidRDefault="00F57999" w:rsidP="007E6BCB">
      <w:pPr>
        <w:pStyle w:val="ListParagraph"/>
        <w:numPr>
          <w:ilvl w:val="0"/>
          <w:numId w:val="2"/>
        </w:numPr>
        <w:spacing w:after="120" w:line="240" w:lineRule="auto"/>
        <w:contextualSpacing w:val="0"/>
        <w:rPr>
          <w:b/>
          <w:bCs/>
        </w:rPr>
      </w:pPr>
      <w:r w:rsidRPr="00A242AC">
        <w:rPr>
          <w:b/>
          <w:bCs/>
        </w:rPr>
        <w:t xml:space="preserve">Next </w:t>
      </w:r>
      <w:r w:rsidR="007E6BCB">
        <w:rPr>
          <w:b/>
          <w:bCs/>
        </w:rPr>
        <w:t>Meeting</w:t>
      </w:r>
    </w:p>
    <w:p w14:paraId="6B217475" w14:textId="2BF7B6F6" w:rsidR="006370B3" w:rsidRDefault="00914289" w:rsidP="006370B3">
      <w:pPr>
        <w:pStyle w:val="ListParagraph"/>
        <w:numPr>
          <w:ilvl w:val="1"/>
          <w:numId w:val="2"/>
        </w:numPr>
        <w:spacing w:after="120" w:line="240" w:lineRule="auto"/>
        <w:contextualSpacing w:val="0"/>
      </w:pPr>
      <w:r>
        <w:t>March 14, 2022</w:t>
      </w:r>
      <w:r w:rsidR="000D608C">
        <w:t xml:space="preserve">, </w:t>
      </w:r>
      <w:r w:rsidR="006370B3">
        <w:t>2</w:t>
      </w:r>
      <w:r w:rsidR="000D608C">
        <w:t>:</w:t>
      </w:r>
      <w:r w:rsidR="006370B3">
        <w:t>0</w:t>
      </w:r>
      <w:r w:rsidR="000D608C">
        <w:t>0-3:</w:t>
      </w:r>
      <w:r w:rsidR="006370B3">
        <w:t>00pm ET</w:t>
      </w:r>
    </w:p>
    <w:p w14:paraId="5932BCDA" w14:textId="77777777" w:rsidR="004A11BF" w:rsidRDefault="004A11BF" w:rsidP="004A11BF">
      <w:pPr>
        <w:pStyle w:val="ListParagraph"/>
        <w:spacing w:after="120" w:line="240" w:lineRule="auto"/>
        <w:ind w:left="1440"/>
        <w:contextualSpacing w:val="0"/>
      </w:pPr>
    </w:p>
    <w:p w14:paraId="65B091E9" w14:textId="77777777" w:rsidR="00A242AC" w:rsidRPr="00A242AC" w:rsidRDefault="00A242AC" w:rsidP="007E6BCB">
      <w:pPr>
        <w:pStyle w:val="ListParagraph"/>
        <w:numPr>
          <w:ilvl w:val="0"/>
          <w:numId w:val="2"/>
        </w:numPr>
        <w:spacing w:after="120" w:line="240" w:lineRule="auto"/>
        <w:contextualSpacing w:val="0"/>
        <w:rPr>
          <w:b/>
          <w:bCs/>
        </w:rPr>
      </w:pPr>
      <w:r w:rsidRPr="00A242AC">
        <w:rPr>
          <w:b/>
          <w:bCs/>
        </w:rPr>
        <w:t>Adjourn</w:t>
      </w:r>
    </w:p>
    <w:p w14:paraId="41DA77ED" w14:textId="0CB762E2" w:rsidR="007E6BCB" w:rsidRDefault="007E6BCB"/>
    <w:p w14:paraId="2463E225" w14:textId="2B56EEDC" w:rsidR="002072FA" w:rsidRPr="00F3004F" w:rsidRDefault="002072FA" w:rsidP="002072FA">
      <w:pPr>
        <w:rPr>
          <w:rFonts w:asciiTheme="majorHAnsi" w:eastAsiaTheme="majorEastAsia" w:hAnsiTheme="majorHAnsi" w:cstheme="majorBidi"/>
          <w:color w:val="2F5496" w:themeColor="accent1" w:themeShade="BF"/>
          <w:sz w:val="26"/>
          <w:szCs w:val="26"/>
        </w:rPr>
      </w:pPr>
    </w:p>
    <w:sectPr w:rsidR="002072FA" w:rsidRPr="00F3004F" w:rsidSect="001B045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3F95"/>
    <w:multiLevelType w:val="hybridMultilevel"/>
    <w:tmpl w:val="2FD45C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D3A35"/>
    <w:multiLevelType w:val="hybridMultilevel"/>
    <w:tmpl w:val="703E882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3FD739E"/>
    <w:multiLevelType w:val="hybridMultilevel"/>
    <w:tmpl w:val="E25C9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A2F64"/>
    <w:multiLevelType w:val="hybridMultilevel"/>
    <w:tmpl w:val="8E90C0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9AE5322"/>
    <w:multiLevelType w:val="hybridMultilevel"/>
    <w:tmpl w:val="A4C2458C"/>
    <w:lvl w:ilvl="0" w:tplc="270C8174">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03D5C"/>
    <w:multiLevelType w:val="multilevel"/>
    <w:tmpl w:val="5D88A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13503"/>
    <w:multiLevelType w:val="hybridMultilevel"/>
    <w:tmpl w:val="E41A7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9825F1"/>
    <w:multiLevelType w:val="hybridMultilevel"/>
    <w:tmpl w:val="7DCE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9220A"/>
    <w:multiLevelType w:val="hybridMultilevel"/>
    <w:tmpl w:val="2D045494"/>
    <w:lvl w:ilvl="0" w:tplc="04090019">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612ACB"/>
    <w:multiLevelType w:val="hybridMultilevel"/>
    <w:tmpl w:val="71821C38"/>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E86979"/>
    <w:multiLevelType w:val="hybridMultilevel"/>
    <w:tmpl w:val="4C0CB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D52D3"/>
    <w:multiLevelType w:val="hybridMultilevel"/>
    <w:tmpl w:val="0F70BECC"/>
    <w:lvl w:ilvl="0" w:tplc="E5BE411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7E4FF4"/>
    <w:multiLevelType w:val="hybridMultilevel"/>
    <w:tmpl w:val="03A4268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935125"/>
    <w:multiLevelType w:val="hybridMultilevel"/>
    <w:tmpl w:val="58E0E87E"/>
    <w:lvl w:ilvl="0" w:tplc="1030769E">
      <w:start w:val="202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053953"/>
    <w:multiLevelType w:val="hybridMultilevel"/>
    <w:tmpl w:val="B0DC83DA"/>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690FC0"/>
    <w:multiLevelType w:val="hybridMultilevel"/>
    <w:tmpl w:val="D3B0B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EB04DC"/>
    <w:multiLevelType w:val="hybridMultilevel"/>
    <w:tmpl w:val="525266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0082D6F"/>
    <w:multiLevelType w:val="hybridMultilevel"/>
    <w:tmpl w:val="E32A7F92"/>
    <w:lvl w:ilvl="0" w:tplc="E5BE411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9074CDB"/>
    <w:multiLevelType w:val="multilevel"/>
    <w:tmpl w:val="48DA1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0D4D1A"/>
    <w:multiLevelType w:val="hybridMultilevel"/>
    <w:tmpl w:val="352EA288"/>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5FF6C91"/>
    <w:multiLevelType w:val="hybridMultilevel"/>
    <w:tmpl w:val="4F6655C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7A80BF3"/>
    <w:multiLevelType w:val="hybridMultilevel"/>
    <w:tmpl w:val="32681F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0026731"/>
    <w:multiLevelType w:val="hybridMultilevel"/>
    <w:tmpl w:val="0434B0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0950981"/>
    <w:multiLevelType w:val="hybridMultilevel"/>
    <w:tmpl w:val="3ECCA554"/>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B4E56C9"/>
    <w:multiLevelType w:val="multilevel"/>
    <w:tmpl w:val="26EE0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A014DA"/>
    <w:multiLevelType w:val="hybridMultilevel"/>
    <w:tmpl w:val="4D622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301B7C"/>
    <w:multiLevelType w:val="hybridMultilevel"/>
    <w:tmpl w:val="502E7486"/>
    <w:lvl w:ilvl="0" w:tplc="1030769E">
      <w:start w:val="202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6DD42F38"/>
    <w:multiLevelType w:val="hybridMultilevel"/>
    <w:tmpl w:val="208289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EE93A5F"/>
    <w:multiLevelType w:val="hybridMultilevel"/>
    <w:tmpl w:val="C526C1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F3E23"/>
    <w:multiLevelType w:val="hybridMultilevel"/>
    <w:tmpl w:val="3D987A64"/>
    <w:lvl w:ilvl="0" w:tplc="1030769E">
      <w:start w:val="202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9027B4"/>
    <w:multiLevelType w:val="hybridMultilevel"/>
    <w:tmpl w:val="CC4AE138"/>
    <w:lvl w:ilvl="0" w:tplc="1030769E">
      <w:start w:val="202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780511"/>
    <w:multiLevelType w:val="multilevel"/>
    <w:tmpl w:val="37484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8"/>
  </w:num>
  <w:num w:numId="3">
    <w:abstractNumId w:val="27"/>
  </w:num>
  <w:num w:numId="4">
    <w:abstractNumId w:val="2"/>
  </w:num>
  <w:num w:numId="5">
    <w:abstractNumId w:val="12"/>
  </w:num>
  <w:num w:numId="6">
    <w:abstractNumId w:val="15"/>
  </w:num>
  <w:num w:numId="7">
    <w:abstractNumId w:val="9"/>
  </w:num>
  <w:num w:numId="8">
    <w:abstractNumId w:val="14"/>
  </w:num>
  <w:num w:numId="9">
    <w:abstractNumId w:val="19"/>
  </w:num>
  <w:num w:numId="10">
    <w:abstractNumId w:val="8"/>
  </w:num>
  <w:num w:numId="11">
    <w:abstractNumId w:val="31"/>
  </w:num>
  <w:num w:numId="12">
    <w:abstractNumId w:val="24"/>
  </w:num>
  <w:num w:numId="13">
    <w:abstractNumId w:val="18"/>
  </w:num>
  <w:num w:numId="14">
    <w:abstractNumId w:val="5"/>
  </w:num>
  <w:num w:numId="15">
    <w:abstractNumId w:val="29"/>
  </w:num>
  <w:num w:numId="16">
    <w:abstractNumId w:val="30"/>
  </w:num>
  <w:num w:numId="17">
    <w:abstractNumId w:val="25"/>
  </w:num>
  <w:num w:numId="18">
    <w:abstractNumId w:val="16"/>
  </w:num>
  <w:num w:numId="19">
    <w:abstractNumId w:val="6"/>
  </w:num>
  <w:num w:numId="20">
    <w:abstractNumId w:val="21"/>
  </w:num>
  <w:num w:numId="21">
    <w:abstractNumId w:val="3"/>
  </w:num>
  <w:num w:numId="22">
    <w:abstractNumId w:val="23"/>
  </w:num>
  <w:num w:numId="23">
    <w:abstractNumId w:val="26"/>
  </w:num>
  <w:num w:numId="24">
    <w:abstractNumId w:val="13"/>
  </w:num>
  <w:num w:numId="25">
    <w:abstractNumId w:val="22"/>
  </w:num>
  <w:num w:numId="26">
    <w:abstractNumId w:val="1"/>
  </w:num>
  <w:num w:numId="27">
    <w:abstractNumId w:val="7"/>
  </w:num>
  <w:num w:numId="28">
    <w:abstractNumId w:val="20"/>
  </w:num>
  <w:num w:numId="29">
    <w:abstractNumId w:val="10"/>
  </w:num>
  <w:num w:numId="30">
    <w:abstractNumId w:val="4"/>
  </w:num>
  <w:num w:numId="31">
    <w:abstractNumId w:val="17"/>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E7"/>
    <w:rsid w:val="00013188"/>
    <w:rsid w:val="000218FD"/>
    <w:rsid w:val="00030D9E"/>
    <w:rsid w:val="0003248E"/>
    <w:rsid w:val="000441AE"/>
    <w:rsid w:val="00051339"/>
    <w:rsid w:val="000534F9"/>
    <w:rsid w:val="00080B13"/>
    <w:rsid w:val="00085EB7"/>
    <w:rsid w:val="00086B41"/>
    <w:rsid w:val="00090FBA"/>
    <w:rsid w:val="000B5413"/>
    <w:rsid w:val="000C4068"/>
    <w:rsid w:val="000D608C"/>
    <w:rsid w:val="000E45E2"/>
    <w:rsid w:val="001075AA"/>
    <w:rsid w:val="0011072E"/>
    <w:rsid w:val="00111CEF"/>
    <w:rsid w:val="001266FF"/>
    <w:rsid w:val="00133541"/>
    <w:rsid w:val="00157A79"/>
    <w:rsid w:val="00160A42"/>
    <w:rsid w:val="00161465"/>
    <w:rsid w:val="00162636"/>
    <w:rsid w:val="001663D9"/>
    <w:rsid w:val="001906DA"/>
    <w:rsid w:val="0019585E"/>
    <w:rsid w:val="001B0455"/>
    <w:rsid w:val="001B07C3"/>
    <w:rsid w:val="001B4473"/>
    <w:rsid w:val="001B6BE8"/>
    <w:rsid w:val="001C64FF"/>
    <w:rsid w:val="002058B6"/>
    <w:rsid w:val="002072FA"/>
    <w:rsid w:val="00213534"/>
    <w:rsid w:val="00216D90"/>
    <w:rsid w:val="00217208"/>
    <w:rsid w:val="002360FD"/>
    <w:rsid w:val="00244F7E"/>
    <w:rsid w:val="002559C3"/>
    <w:rsid w:val="00264756"/>
    <w:rsid w:val="00275E41"/>
    <w:rsid w:val="002861EA"/>
    <w:rsid w:val="0029250A"/>
    <w:rsid w:val="002B6D8A"/>
    <w:rsid w:val="002D1EF8"/>
    <w:rsid w:val="002D556D"/>
    <w:rsid w:val="002D6575"/>
    <w:rsid w:val="002F0B8A"/>
    <w:rsid w:val="00345179"/>
    <w:rsid w:val="00350873"/>
    <w:rsid w:val="00355BBD"/>
    <w:rsid w:val="0036241A"/>
    <w:rsid w:val="00370A6C"/>
    <w:rsid w:val="00373262"/>
    <w:rsid w:val="0037555B"/>
    <w:rsid w:val="00376FB2"/>
    <w:rsid w:val="00386A7E"/>
    <w:rsid w:val="003930A4"/>
    <w:rsid w:val="00396D74"/>
    <w:rsid w:val="003B1DDF"/>
    <w:rsid w:val="003D6DC1"/>
    <w:rsid w:val="003D74DC"/>
    <w:rsid w:val="003F6F5A"/>
    <w:rsid w:val="004002BD"/>
    <w:rsid w:val="00400435"/>
    <w:rsid w:val="00420AA1"/>
    <w:rsid w:val="0042411F"/>
    <w:rsid w:val="00426280"/>
    <w:rsid w:val="00433431"/>
    <w:rsid w:val="00450809"/>
    <w:rsid w:val="00460D3E"/>
    <w:rsid w:val="00473E29"/>
    <w:rsid w:val="00477F38"/>
    <w:rsid w:val="0048163B"/>
    <w:rsid w:val="00484440"/>
    <w:rsid w:val="004867B9"/>
    <w:rsid w:val="00493F4C"/>
    <w:rsid w:val="004A11BF"/>
    <w:rsid w:val="004A387D"/>
    <w:rsid w:val="004A71D7"/>
    <w:rsid w:val="004B72FF"/>
    <w:rsid w:val="004C05EA"/>
    <w:rsid w:val="004D1082"/>
    <w:rsid w:val="004D5D04"/>
    <w:rsid w:val="004E1232"/>
    <w:rsid w:val="004E3EF5"/>
    <w:rsid w:val="004F486B"/>
    <w:rsid w:val="004F6D3B"/>
    <w:rsid w:val="00507D0F"/>
    <w:rsid w:val="005104CE"/>
    <w:rsid w:val="00514FF6"/>
    <w:rsid w:val="0053219B"/>
    <w:rsid w:val="00533462"/>
    <w:rsid w:val="00563305"/>
    <w:rsid w:val="005A5313"/>
    <w:rsid w:val="005B07BC"/>
    <w:rsid w:val="005B10D9"/>
    <w:rsid w:val="005B4443"/>
    <w:rsid w:val="005D640B"/>
    <w:rsid w:val="005E5A52"/>
    <w:rsid w:val="005E6A83"/>
    <w:rsid w:val="00622C55"/>
    <w:rsid w:val="006349AD"/>
    <w:rsid w:val="00634AF5"/>
    <w:rsid w:val="006370B3"/>
    <w:rsid w:val="00645ED2"/>
    <w:rsid w:val="006635D0"/>
    <w:rsid w:val="00675080"/>
    <w:rsid w:val="006933BE"/>
    <w:rsid w:val="00694EB5"/>
    <w:rsid w:val="006961E7"/>
    <w:rsid w:val="006A5E4E"/>
    <w:rsid w:val="006B7043"/>
    <w:rsid w:val="006C7786"/>
    <w:rsid w:val="006D036F"/>
    <w:rsid w:val="006D6179"/>
    <w:rsid w:val="006E2E8B"/>
    <w:rsid w:val="00717FA5"/>
    <w:rsid w:val="007224FB"/>
    <w:rsid w:val="007265A2"/>
    <w:rsid w:val="00757566"/>
    <w:rsid w:val="007645E8"/>
    <w:rsid w:val="00766A8C"/>
    <w:rsid w:val="00775C18"/>
    <w:rsid w:val="00776170"/>
    <w:rsid w:val="007770E7"/>
    <w:rsid w:val="00777BE6"/>
    <w:rsid w:val="00790F3F"/>
    <w:rsid w:val="007960BD"/>
    <w:rsid w:val="007A58B3"/>
    <w:rsid w:val="007B3A76"/>
    <w:rsid w:val="007E58BA"/>
    <w:rsid w:val="007E6BCB"/>
    <w:rsid w:val="007F7692"/>
    <w:rsid w:val="0080675C"/>
    <w:rsid w:val="00816E7D"/>
    <w:rsid w:val="00817AC9"/>
    <w:rsid w:val="00833053"/>
    <w:rsid w:val="00857FFD"/>
    <w:rsid w:val="0087014D"/>
    <w:rsid w:val="008724BC"/>
    <w:rsid w:val="00874987"/>
    <w:rsid w:val="008815FB"/>
    <w:rsid w:val="0089358A"/>
    <w:rsid w:val="0089689D"/>
    <w:rsid w:val="008B2C9A"/>
    <w:rsid w:val="00914289"/>
    <w:rsid w:val="00915FE9"/>
    <w:rsid w:val="00932500"/>
    <w:rsid w:val="0093294A"/>
    <w:rsid w:val="00934E6A"/>
    <w:rsid w:val="00941574"/>
    <w:rsid w:val="009473C3"/>
    <w:rsid w:val="00951795"/>
    <w:rsid w:val="0095732A"/>
    <w:rsid w:val="00966B56"/>
    <w:rsid w:val="00971CC6"/>
    <w:rsid w:val="00995640"/>
    <w:rsid w:val="009A3086"/>
    <w:rsid w:val="009C7B79"/>
    <w:rsid w:val="009F4304"/>
    <w:rsid w:val="009F585B"/>
    <w:rsid w:val="009F5CA9"/>
    <w:rsid w:val="00A122AD"/>
    <w:rsid w:val="00A129AB"/>
    <w:rsid w:val="00A20F4E"/>
    <w:rsid w:val="00A242AC"/>
    <w:rsid w:val="00A30457"/>
    <w:rsid w:val="00A409F3"/>
    <w:rsid w:val="00A50DA5"/>
    <w:rsid w:val="00A63A1B"/>
    <w:rsid w:val="00A70B40"/>
    <w:rsid w:val="00A7312E"/>
    <w:rsid w:val="00A80A6E"/>
    <w:rsid w:val="00A80E5A"/>
    <w:rsid w:val="00A947C6"/>
    <w:rsid w:val="00AB1FD9"/>
    <w:rsid w:val="00AE18C2"/>
    <w:rsid w:val="00AE493D"/>
    <w:rsid w:val="00B0002A"/>
    <w:rsid w:val="00B20B58"/>
    <w:rsid w:val="00B4303F"/>
    <w:rsid w:val="00B64D6C"/>
    <w:rsid w:val="00B65948"/>
    <w:rsid w:val="00B66CB7"/>
    <w:rsid w:val="00B66F99"/>
    <w:rsid w:val="00B72DE6"/>
    <w:rsid w:val="00B83305"/>
    <w:rsid w:val="00B87CA1"/>
    <w:rsid w:val="00B94891"/>
    <w:rsid w:val="00BA41DC"/>
    <w:rsid w:val="00BC3CBD"/>
    <w:rsid w:val="00BC59DE"/>
    <w:rsid w:val="00BD06F3"/>
    <w:rsid w:val="00BD2A2B"/>
    <w:rsid w:val="00BD53C6"/>
    <w:rsid w:val="00BD7C5A"/>
    <w:rsid w:val="00BE05D8"/>
    <w:rsid w:val="00BE43A5"/>
    <w:rsid w:val="00BE6AE1"/>
    <w:rsid w:val="00BF1AD0"/>
    <w:rsid w:val="00C02BBE"/>
    <w:rsid w:val="00C24DE4"/>
    <w:rsid w:val="00C349F5"/>
    <w:rsid w:val="00C4027C"/>
    <w:rsid w:val="00C53525"/>
    <w:rsid w:val="00C559AD"/>
    <w:rsid w:val="00C63C44"/>
    <w:rsid w:val="00C6508A"/>
    <w:rsid w:val="00C66DF4"/>
    <w:rsid w:val="00C858A0"/>
    <w:rsid w:val="00C9458E"/>
    <w:rsid w:val="00CA1CA6"/>
    <w:rsid w:val="00CA41D8"/>
    <w:rsid w:val="00CB2299"/>
    <w:rsid w:val="00CB41C6"/>
    <w:rsid w:val="00CC4BE0"/>
    <w:rsid w:val="00CD4CEC"/>
    <w:rsid w:val="00CE2D20"/>
    <w:rsid w:val="00CE396A"/>
    <w:rsid w:val="00CF6371"/>
    <w:rsid w:val="00D156BB"/>
    <w:rsid w:val="00D17263"/>
    <w:rsid w:val="00D31995"/>
    <w:rsid w:val="00D37E4C"/>
    <w:rsid w:val="00D41ABA"/>
    <w:rsid w:val="00D52F45"/>
    <w:rsid w:val="00D735A8"/>
    <w:rsid w:val="00D8795F"/>
    <w:rsid w:val="00D9598A"/>
    <w:rsid w:val="00D9636A"/>
    <w:rsid w:val="00DA53D4"/>
    <w:rsid w:val="00DC2018"/>
    <w:rsid w:val="00DD5125"/>
    <w:rsid w:val="00DD77C0"/>
    <w:rsid w:val="00DE0172"/>
    <w:rsid w:val="00DF24A5"/>
    <w:rsid w:val="00E012C0"/>
    <w:rsid w:val="00E04CA3"/>
    <w:rsid w:val="00E15007"/>
    <w:rsid w:val="00E43EF5"/>
    <w:rsid w:val="00E52ABB"/>
    <w:rsid w:val="00E60626"/>
    <w:rsid w:val="00E63FD5"/>
    <w:rsid w:val="00E7246D"/>
    <w:rsid w:val="00E97323"/>
    <w:rsid w:val="00EA025F"/>
    <w:rsid w:val="00EA537C"/>
    <w:rsid w:val="00EB44E7"/>
    <w:rsid w:val="00EB63E2"/>
    <w:rsid w:val="00ED2DAD"/>
    <w:rsid w:val="00EE2FBC"/>
    <w:rsid w:val="00EF0D4B"/>
    <w:rsid w:val="00EF2D9B"/>
    <w:rsid w:val="00F061B3"/>
    <w:rsid w:val="00F07AD3"/>
    <w:rsid w:val="00F13CCB"/>
    <w:rsid w:val="00F24DF1"/>
    <w:rsid w:val="00F262D2"/>
    <w:rsid w:val="00F3004F"/>
    <w:rsid w:val="00F3068D"/>
    <w:rsid w:val="00F34E1F"/>
    <w:rsid w:val="00F353EB"/>
    <w:rsid w:val="00F446B1"/>
    <w:rsid w:val="00F57999"/>
    <w:rsid w:val="00F60509"/>
    <w:rsid w:val="00F610F3"/>
    <w:rsid w:val="00F7091F"/>
    <w:rsid w:val="00F71310"/>
    <w:rsid w:val="00F723B5"/>
    <w:rsid w:val="00F82535"/>
    <w:rsid w:val="00F95C17"/>
    <w:rsid w:val="00FD76F3"/>
    <w:rsid w:val="00FD79C2"/>
    <w:rsid w:val="00FE0F38"/>
    <w:rsid w:val="00FE555F"/>
    <w:rsid w:val="00FF1429"/>
    <w:rsid w:val="00FF161B"/>
    <w:rsid w:val="00FF40CB"/>
    <w:rsid w:val="00FF4615"/>
    <w:rsid w:val="00FF5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6673E"/>
  <w15:chartTrackingRefBased/>
  <w15:docId w15:val="{63912BA8-8705-41F8-9499-EAF3E139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3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933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072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0E7"/>
    <w:pPr>
      <w:ind w:left="720"/>
      <w:contextualSpacing/>
    </w:pPr>
  </w:style>
  <w:style w:type="character" w:styleId="Hyperlink">
    <w:name w:val="Hyperlink"/>
    <w:basedOn w:val="DefaultParagraphFont"/>
    <w:uiPriority w:val="99"/>
    <w:unhideWhenUsed/>
    <w:rsid w:val="00160A42"/>
    <w:rPr>
      <w:color w:val="0563C1" w:themeColor="hyperlink"/>
      <w:u w:val="single"/>
    </w:rPr>
  </w:style>
  <w:style w:type="character" w:styleId="UnresolvedMention">
    <w:name w:val="Unresolved Mention"/>
    <w:basedOn w:val="DefaultParagraphFont"/>
    <w:uiPriority w:val="99"/>
    <w:semiHidden/>
    <w:unhideWhenUsed/>
    <w:rsid w:val="00160A42"/>
    <w:rPr>
      <w:color w:val="605E5C"/>
      <w:shd w:val="clear" w:color="auto" w:fill="E1DFDD"/>
    </w:rPr>
  </w:style>
  <w:style w:type="character" w:customStyle="1" w:styleId="Heading1Char">
    <w:name w:val="Heading 1 Char"/>
    <w:basedOn w:val="DefaultParagraphFont"/>
    <w:link w:val="Heading1"/>
    <w:uiPriority w:val="9"/>
    <w:rsid w:val="006933B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933BE"/>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66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A5313"/>
    <w:pPr>
      <w:spacing w:after="0" w:line="240" w:lineRule="auto"/>
    </w:pPr>
  </w:style>
  <w:style w:type="character" w:customStyle="1" w:styleId="Heading3Char">
    <w:name w:val="Heading 3 Char"/>
    <w:basedOn w:val="DefaultParagraphFont"/>
    <w:link w:val="Heading3"/>
    <w:uiPriority w:val="9"/>
    <w:semiHidden/>
    <w:rsid w:val="002072FA"/>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6370B3"/>
    <w:rPr>
      <w:sz w:val="16"/>
      <w:szCs w:val="16"/>
    </w:rPr>
  </w:style>
  <w:style w:type="paragraph" w:styleId="CommentText">
    <w:name w:val="annotation text"/>
    <w:basedOn w:val="Normal"/>
    <w:link w:val="CommentTextChar"/>
    <w:uiPriority w:val="99"/>
    <w:semiHidden/>
    <w:unhideWhenUsed/>
    <w:rsid w:val="006370B3"/>
    <w:pPr>
      <w:spacing w:line="240" w:lineRule="auto"/>
    </w:pPr>
    <w:rPr>
      <w:sz w:val="20"/>
      <w:szCs w:val="20"/>
    </w:rPr>
  </w:style>
  <w:style w:type="character" w:customStyle="1" w:styleId="CommentTextChar">
    <w:name w:val="Comment Text Char"/>
    <w:basedOn w:val="DefaultParagraphFont"/>
    <w:link w:val="CommentText"/>
    <w:uiPriority w:val="99"/>
    <w:semiHidden/>
    <w:rsid w:val="006370B3"/>
    <w:rPr>
      <w:sz w:val="20"/>
      <w:szCs w:val="20"/>
    </w:rPr>
  </w:style>
  <w:style w:type="paragraph" w:styleId="CommentSubject">
    <w:name w:val="annotation subject"/>
    <w:basedOn w:val="CommentText"/>
    <w:next w:val="CommentText"/>
    <w:link w:val="CommentSubjectChar"/>
    <w:uiPriority w:val="99"/>
    <w:semiHidden/>
    <w:unhideWhenUsed/>
    <w:rsid w:val="006370B3"/>
    <w:rPr>
      <w:b/>
      <w:bCs/>
    </w:rPr>
  </w:style>
  <w:style w:type="character" w:customStyle="1" w:styleId="CommentSubjectChar">
    <w:name w:val="Comment Subject Char"/>
    <w:basedOn w:val="CommentTextChar"/>
    <w:link w:val="CommentSubject"/>
    <w:uiPriority w:val="99"/>
    <w:semiHidden/>
    <w:rsid w:val="006370B3"/>
    <w:rPr>
      <w:b/>
      <w:bCs/>
      <w:sz w:val="20"/>
      <w:szCs w:val="20"/>
    </w:rPr>
  </w:style>
  <w:style w:type="paragraph" w:customStyle="1" w:styleId="Default">
    <w:name w:val="Default"/>
    <w:rsid w:val="001B045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59380">
      <w:bodyDiv w:val="1"/>
      <w:marLeft w:val="0"/>
      <w:marRight w:val="0"/>
      <w:marTop w:val="0"/>
      <w:marBottom w:val="0"/>
      <w:divBdr>
        <w:top w:val="none" w:sz="0" w:space="0" w:color="auto"/>
        <w:left w:val="none" w:sz="0" w:space="0" w:color="auto"/>
        <w:bottom w:val="none" w:sz="0" w:space="0" w:color="auto"/>
        <w:right w:val="none" w:sz="0" w:space="0" w:color="auto"/>
      </w:divBdr>
    </w:div>
    <w:div w:id="376927982">
      <w:bodyDiv w:val="1"/>
      <w:marLeft w:val="0"/>
      <w:marRight w:val="0"/>
      <w:marTop w:val="0"/>
      <w:marBottom w:val="0"/>
      <w:divBdr>
        <w:top w:val="none" w:sz="0" w:space="0" w:color="auto"/>
        <w:left w:val="none" w:sz="0" w:space="0" w:color="auto"/>
        <w:bottom w:val="none" w:sz="0" w:space="0" w:color="auto"/>
        <w:right w:val="none" w:sz="0" w:space="0" w:color="auto"/>
      </w:divBdr>
    </w:div>
    <w:div w:id="1079863459">
      <w:bodyDiv w:val="1"/>
      <w:marLeft w:val="0"/>
      <w:marRight w:val="0"/>
      <w:marTop w:val="0"/>
      <w:marBottom w:val="0"/>
      <w:divBdr>
        <w:top w:val="none" w:sz="0" w:space="0" w:color="auto"/>
        <w:left w:val="none" w:sz="0" w:space="0" w:color="auto"/>
        <w:bottom w:val="none" w:sz="0" w:space="0" w:color="auto"/>
        <w:right w:val="none" w:sz="0" w:space="0" w:color="auto"/>
      </w:divBdr>
    </w:div>
    <w:div w:id="2070103522">
      <w:bodyDiv w:val="1"/>
      <w:marLeft w:val="0"/>
      <w:marRight w:val="0"/>
      <w:marTop w:val="0"/>
      <w:marBottom w:val="0"/>
      <w:divBdr>
        <w:top w:val="none" w:sz="0" w:space="0" w:color="auto"/>
        <w:left w:val="none" w:sz="0" w:space="0" w:color="auto"/>
        <w:bottom w:val="none" w:sz="0" w:space="0" w:color="auto"/>
        <w:right w:val="none" w:sz="0" w:space="0" w:color="auto"/>
      </w:divBdr>
    </w:div>
    <w:div w:id="209855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MDVlZTA4YWEtNWI2Ni00NmYyLTg1N2QtYmJmNTIxNzA2YWU5%40thread.v2/0?context=%7b%22Tid%22%3a%228fe449f1-8b94-4fb7-9906-6f939da82d73%22%2c%22Oid%22%3a%2264fcee48-3613-4f03-8244-8addd0f8a96f%22%7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onlinepubs.trb.org/onlinepubs/dva/crc/Research_Need_Result_Diagram.pdf" TargetMode="External"/><Relationship Id="rId4" Type="http://schemas.openxmlformats.org/officeDocument/2006/relationships/numbering" Target="numbering.xml"/><Relationship Id="rId9" Type="http://schemas.openxmlformats.org/officeDocument/2006/relationships/hyperlink" Target="https://mycut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95230590F3B4AA8B6BA3D7A3A612A" ma:contentTypeVersion="13" ma:contentTypeDescription="Create a new document." ma:contentTypeScope="" ma:versionID="3b4573fdb5ed2fe63dc67519ab2bc21e">
  <xsd:schema xmlns:xsd="http://www.w3.org/2001/XMLSchema" xmlns:xs="http://www.w3.org/2001/XMLSchema" xmlns:p="http://schemas.microsoft.com/office/2006/metadata/properties" xmlns:ns3="988055fc-af2c-439e-9d85-4acffe32926e" xmlns:ns4="6b4ab837-9558-420a-a5c3-96d387c372c2" targetNamespace="http://schemas.microsoft.com/office/2006/metadata/properties" ma:root="true" ma:fieldsID="2aed038dd97d3def6c9f562f1c347ed2" ns3:_="" ns4:_="">
    <xsd:import namespace="988055fc-af2c-439e-9d85-4acffe32926e"/>
    <xsd:import namespace="6b4ab837-9558-420a-a5c3-96d387c372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055fc-af2c-439e-9d85-4acffe329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4ab837-9558-420a-a5c3-96d387c372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C50156-EE3C-4688-8335-16625BBCD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055fc-af2c-439e-9d85-4acffe32926e"/>
    <ds:schemaRef ds:uri="6b4ab837-9558-420a-a5c3-96d387c37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7D2908-AD33-421D-9967-AAB6A1059A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AB7D06-D822-4532-8481-4435F48A54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3056</TotalTime>
  <Pages>9</Pages>
  <Words>2584</Words>
  <Characters>14731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Dock, Stephanie (DDOT)</dc:creator>
  <cp:keywords/>
  <dc:description/>
  <cp:lastModifiedBy>Dock, Stephanie (DDOT)</cp:lastModifiedBy>
  <cp:revision>6</cp:revision>
  <dcterms:created xsi:type="dcterms:W3CDTF">2022-02-14T19:17:00Z</dcterms:created>
  <dcterms:modified xsi:type="dcterms:W3CDTF">2022-03-03T15:30:00Z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0x01010065395230590F3B4AA8B6BA3D7A3A612A</vt:lpwstr>
  </property>
  <property fmtid="{D5CDD505-2E9C-101B-9397-08002B2CF9AE}" pid="3" name="MSIP_Label_3a2fed65-62e7-46ea-af74-187e0c17143a_Enabled">
    <vt:lpwstr>true</vt:lpwstr>
  </property>
  <property fmtid="{D5CDD505-2E9C-101B-9397-08002B2CF9AE}" pid="4" name="MSIP_Label_3a2fed65-62e7-46ea-af74-187e0c17143a_SetDate">
    <vt:lpwstr>2022-01-24T18:26:36Z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33c0e2b7-346d-4638-9f87-842f6bb7f03c</vt:lpwstr>
  </property>
  <property fmtid="{D5CDD505-2E9C-101B-9397-08002B2CF9AE}" pid="9" name="MSIP_Label_3a2fed65-62e7-46ea-af74-187e0c17143a_ContentBits">
    <vt:lpwstr>0</vt:lpwstr>
  </property>
</Properties>
</file>