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FA75" w14:textId="77777777" w:rsidR="007770E7" w:rsidRDefault="007770E7" w:rsidP="00FD7CD0">
      <w:pPr>
        <w:pStyle w:val="Heading2"/>
      </w:pPr>
      <w:r w:rsidRPr="007770E7">
        <w:t>RIIM/AASHTO RAC Coordination and Collaboration Subcommittee/Task Force Meeting</w:t>
      </w:r>
    </w:p>
    <w:p w14:paraId="5DFC11CD" w14:textId="43BFEFF2" w:rsidR="007770E7" w:rsidRDefault="002072FA" w:rsidP="007770E7">
      <w:r>
        <w:t>November 8, 2021</w:t>
      </w:r>
      <w:r w:rsidR="00986A67">
        <w:t xml:space="preserve"> </w:t>
      </w:r>
    </w:p>
    <w:p w14:paraId="4BE540B0" w14:textId="04CA3A1A" w:rsidR="006933BE" w:rsidRPr="00433431" w:rsidRDefault="00433431" w:rsidP="007770E7">
      <w:pPr>
        <w:rPr>
          <w:rStyle w:val="Hyperlink"/>
        </w:rPr>
      </w:pPr>
      <w:r>
        <w:fldChar w:fldCharType="begin"/>
      </w:r>
      <w:r>
        <w:instrText xml:space="preserve"> HYPERLINK "https://teams.microsoft.com/l/meetup-join/19%3ameeting_MDVlZTA4YWEtNWI2Ni00NmYyLTg1N2QtYmJmNTIxNzA2YWU5%40thread.v2/0?context=%7b%22Tid%22%3a%228fe449f1-8b94-4fb7-9906-6f939da82d73%22%2c%22Oid%22%3a%2264fcee48-3613-4f03-8244-8addd0f8a96f%22%7d" </w:instrText>
      </w:r>
      <w:r>
        <w:fldChar w:fldCharType="separate"/>
      </w:r>
      <w:r w:rsidR="00B0002A" w:rsidRPr="00433431">
        <w:rPr>
          <w:rStyle w:val="Hyperlink"/>
        </w:rPr>
        <w:t>Teams</w:t>
      </w:r>
      <w:r w:rsidR="006933BE" w:rsidRPr="00433431">
        <w:rPr>
          <w:rStyle w:val="Hyperlink"/>
        </w:rPr>
        <w:t xml:space="preserve"> </w:t>
      </w:r>
      <w:r w:rsidR="00816E7D" w:rsidRPr="00433431">
        <w:rPr>
          <w:rStyle w:val="Hyperlink"/>
        </w:rPr>
        <w:t>Meeting</w:t>
      </w:r>
    </w:p>
    <w:p w14:paraId="2A43C143" w14:textId="2C9468A5" w:rsidR="007770E7" w:rsidRPr="007770E7" w:rsidRDefault="00433431">
      <w:pPr>
        <w:rPr>
          <w:b/>
          <w:bCs/>
        </w:rPr>
      </w:pPr>
      <w:r>
        <w:fldChar w:fldCharType="end"/>
      </w:r>
      <w:r w:rsidR="007770E7" w:rsidRPr="007770E7">
        <w:rPr>
          <w:b/>
          <w:bCs/>
        </w:rPr>
        <w:t>Agenda</w:t>
      </w:r>
    </w:p>
    <w:p w14:paraId="091A93D9" w14:textId="4054B430" w:rsidR="00F57999" w:rsidRDefault="00F57999" w:rsidP="007E6BCB">
      <w:pPr>
        <w:pStyle w:val="ListParagraph"/>
        <w:numPr>
          <w:ilvl w:val="0"/>
          <w:numId w:val="2"/>
        </w:numPr>
        <w:spacing w:after="120" w:line="240" w:lineRule="auto"/>
        <w:contextualSpacing w:val="0"/>
        <w:rPr>
          <w:b/>
          <w:bCs/>
        </w:rPr>
      </w:pPr>
      <w:r w:rsidRPr="00D87C81">
        <w:rPr>
          <w:b/>
          <w:bCs/>
        </w:rPr>
        <w:t xml:space="preserve">Welcome and </w:t>
      </w:r>
      <w:r w:rsidR="007E6BCB">
        <w:rPr>
          <w:b/>
          <w:bCs/>
        </w:rPr>
        <w:t>I</w:t>
      </w:r>
      <w:r w:rsidRPr="00D87C81">
        <w:rPr>
          <w:b/>
          <w:bCs/>
        </w:rPr>
        <w:t>ntroductions</w:t>
      </w:r>
      <w:r>
        <w:rPr>
          <w:b/>
          <w:bCs/>
        </w:rPr>
        <w:t xml:space="preserve"> </w:t>
      </w:r>
    </w:p>
    <w:p w14:paraId="0C9161CB" w14:textId="5CE8F80C" w:rsidR="00956DB1" w:rsidRDefault="00956DB1" w:rsidP="00956DB1">
      <w:pPr>
        <w:pStyle w:val="ListParagraph"/>
        <w:spacing w:after="120" w:line="240" w:lineRule="auto"/>
        <w:contextualSpacing w:val="0"/>
        <w:rPr>
          <w:b/>
          <w:bCs/>
        </w:rPr>
      </w:pPr>
      <w:r>
        <w:rPr>
          <w:b/>
          <w:bCs/>
        </w:rPr>
        <w:t>Attending:</w:t>
      </w:r>
    </w:p>
    <w:p w14:paraId="71378194" w14:textId="77777777" w:rsidR="001E1B5E" w:rsidRDefault="001E1B5E" w:rsidP="00983017">
      <w:pPr>
        <w:pStyle w:val="ListParagraph"/>
        <w:numPr>
          <w:ilvl w:val="0"/>
          <w:numId w:val="20"/>
        </w:numPr>
        <w:sectPr w:rsidR="001E1B5E" w:rsidSect="004867B9">
          <w:pgSz w:w="12240" w:h="15840"/>
          <w:pgMar w:top="1440" w:right="1440" w:bottom="1440" w:left="1440" w:header="720" w:footer="720" w:gutter="0"/>
          <w:cols w:space="720"/>
          <w:docGrid w:linePitch="360"/>
        </w:sectPr>
      </w:pPr>
    </w:p>
    <w:p w14:paraId="3F68AF7B" w14:textId="2BEB82D5" w:rsidR="00983017" w:rsidRDefault="00983017" w:rsidP="00983017">
      <w:pPr>
        <w:pStyle w:val="ListParagraph"/>
        <w:numPr>
          <w:ilvl w:val="0"/>
          <w:numId w:val="20"/>
        </w:numPr>
      </w:pPr>
      <w:r>
        <w:t>Stephanie Dock, Chair – DC DOT</w:t>
      </w:r>
    </w:p>
    <w:p w14:paraId="768B6F42" w14:textId="77777777" w:rsidR="00D464D9" w:rsidRDefault="00D464D9" w:rsidP="00D464D9">
      <w:pPr>
        <w:pStyle w:val="ListParagraph"/>
        <w:numPr>
          <w:ilvl w:val="0"/>
          <w:numId w:val="20"/>
        </w:numPr>
      </w:pPr>
      <w:r>
        <w:t xml:space="preserve">Jason Bittner, ARA  </w:t>
      </w:r>
    </w:p>
    <w:p w14:paraId="6B3C6452" w14:textId="355923A6" w:rsidR="00D464D9" w:rsidRDefault="00D464D9" w:rsidP="00D464D9">
      <w:pPr>
        <w:pStyle w:val="ListParagraph"/>
        <w:numPr>
          <w:ilvl w:val="0"/>
          <w:numId w:val="20"/>
        </w:numPr>
      </w:pPr>
      <w:r>
        <w:t>Anne Freeman – Washington DOT</w:t>
      </w:r>
    </w:p>
    <w:p w14:paraId="5F36959F" w14:textId="77777777" w:rsidR="00D464D9" w:rsidRDefault="00D464D9" w:rsidP="00D464D9">
      <w:pPr>
        <w:pStyle w:val="ListParagraph"/>
        <w:numPr>
          <w:ilvl w:val="0"/>
          <w:numId w:val="20"/>
        </w:numPr>
      </w:pPr>
      <w:r>
        <w:t xml:space="preserve">Prof George A </w:t>
      </w:r>
      <w:proofErr w:type="spellStart"/>
      <w:r>
        <w:t>Giannopoulous</w:t>
      </w:r>
      <w:proofErr w:type="spellEnd"/>
      <w:r>
        <w:t xml:space="preserve"> - Academy of Athens</w:t>
      </w:r>
    </w:p>
    <w:p w14:paraId="06E19168" w14:textId="4DCFA94F" w:rsidR="00D464D9" w:rsidRDefault="00D464D9" w:rsidP="00D464D9">
      <w:pPr>
        <w:pStyle w:val="ListParagraph"/>
        <w:numPr>
          <w:ilvl w:val="0"/>
          <w:numId w:val="20"/>
        </w:numPr>
      </w:pPr>
      <w:r>
        <w:t>Jen Harper – Missouri DOT</w:t>
      </w:r>
    </w:p>
    <w:p w14:paraId="1A273689" w14:textId="77777777" w:rsidR="00D464D9" w:rsidRDefault="00D464D9" w:rsidP="00D464D9">
      <w:pPr>
        <w:pStyle w:val="ListParagraph"/>
        <w:numPr>
          <w:ilvl w:val="0"/>
          <w:numId w:val="20"/>
        </w:numPr>
      </w:pPr>
      <w:r>
        <w:t>Jennifer Herron – Michigan DOT</w:t>
      </w:r>
    </w:p>
    <w:p w14:paraId="3D967747" w14:textId="77777777" w:rsidR="00D464D9" w:rsidRDefault="00D464D9" w:rsidP="00D464D9">
      <w:pPr>
        <w:pStyle w:val="ListParagraph"/>
        <w:numPr>
          <w:ilvl w:val="0"/>
          <w:numId w:val="20"/>
        </w:numPr>
      </w:pPr>
      <w:r>
        <w:t xml:space="preserve">Phillip Hempel – Texas DOT </w:t>
      </w:r>
    </w:p>
    <w:p w14:paraId="1CA4500F" w14:textId="4E649859" w:rsidR="00D464D9" w:rsidRPr="00D464D9" w:rsidRDefault="00D464D9" w:rsidP="00D464D9">
      <w:pPr>
        <w:pStyle w:val="ListParagraph"/>
        <w:numPr>
          <w:ilvl w:val="0"/>
          <w:numId w:val="20"/>
        </w:numPr>
      </w:pPr>
      <w:r>
        <w:t xml:space="preserve">Jack Jernigan – </w:t>
      </w:r>
      <w:r>
        <w:rPr>
          <w:sz w:val="21"/>
          <w:szCs w:val="21"/>
        </w:rPr>
        <w:t>FHWA Office of RD&amp;T</w:t>
      </w:r>
    </w:p>
    <w:p w14:paraId="0E748279" w14:textId="77777777" w:rsidR="00D464D9" w:rsidRDefault="00D464D9" w:rsidP="00D464D9">
      <w:pPr>
        <w:pStyle w:val="ListParagraph"/>
        <w:numPr>
          <w:ilvl w:val="0"/>
          <w:numId w:val="20"/>
        </w:numPr>
      </w:pPr>
      <w:r>
        <w:t>Sally Mayer – Kansas DOT</w:t>
      </w:r>
    </w:p>
    <w:p w14:paraId="1FE0AF8F" w14:textId="77777777" w:rsidR="00D464D9" w:rsidRDefault="00D464D9" w:rsidP="00D464D9">
      <w:pPr>
        <w:pStyle w:val="ListParagraph"/>
        <w:numPr>
          <w:ilvl w:val="0"/>
          <w:numId w:val="20"/>
        </w:numPr>
      </w:pPr>
      <w:r>
        <w:t xml:space="preserve">Rod </w:t>
      </w:r>
      <w:proofErr w:type="spellStart"/>
      <w:r>
        <w:t>McDaniels</w:t>
      </w:r>
      <w:proofErr w:type="spellEnd"/>
      <w:r>
        <w:t xml:space="preserve"> – Utah DOT</w:t>
      </w:r>
    </w:p>
    <w:p w14:paraId="357AFFC3" w14:textId="77777777" w:rsidR="00D464D9" w:rsidRDefault="00D464D9" w:rsidP="00D464D9">
      <w:pPr>
        <w:pStyle w:val="ListParagraph"/>
        <w:numPr>
          <w:ilvl w:val="0"/>
          <w:numId w:val="20"/>
        </w:numPr>
      </w:pPr>
      <w:r>
        <w:t xml:space="preserve">Tanya Miller – Vermont Agency of Transportation </w:t>
      </w:r>
    </w:p>
    <w:p w14:paraId="47EC17E3" w14:textId="77777777" w:rsidR="00D464D9" w:rsidRDefault="00D464D9" w:rsidP="00D464D9">
      <w:pPr>
        <w:pStyle w:val="ListParagraph"/>
        <w:numPr>
          <w:ilvl w:val="0"/>
          <w:numId w:val="20"/>
        </w:numPr>
      </w:pPr>
      <w:r>
        <w:t xml:space="preserve">Mary Moulton – USDOT/National Transportation Library </w:t>
      </w:r>
    </w:p>
    <w:p w14:paraId="5E78F856" w14:textId="77777777" w:rsidR="00D464D9" w:rsidRDefault="00D464D9" w:rsidP="00D464D9">
      <w:pPr>
        <w:pStyle w:val="ListParagraph"/>
        <w:numPr>
          <w:ilvl w:val="0"/>
          <w:numId w:val="20"/>
        </w:numPr>
      </w:pPr>
      <w:r>
        <w:t>Tommy Nantung – Indiana DOT</w:t>
      </w:r>
    </w:p>
    <w:p w14:paraId="0D1DC24A" w14:textId="77777777" w:rsidR="00D464D9" w:rsidRDefault="00D464D9" w:rsidP="00D464D9">
      <w:pPr>
        <w:pStyle w:val="ListParagraph"/>
        <w:numPr>
          <w:ilvl w:val="0"/>
          <w:numId w:val="20"/>
        </w:numPr>
      </w:pPr>
      <w:r>
        <w:t xml:space="preserve">Emily Parkany, Vermont Agency of Transportation </w:t>
      </w:r>
    </w:p>
    <w:p w14:paraId="23527C5C" w14:textId="77777777" w:rsidR="00D464D9" w:rsidRDefault="00D464D9" w:rsidP="00D464D9">
      <w:pPr>
        <w:pStyle w:val="ListParagraph"/>
        <w:numPr>
          <w:ilvl w:val="0"/>
          <w:numId w:val="20"/>
        </w:numPr>
      </w:pPr>
      <w:r>
        <w:t xml:space="preserve">Dale Peabody – Maine DOT </w:t>
      </w:r>
    </w:p>
    <w:p w14:paraId="063CDEC3" w14:textId="77777777" w:rsidR="00D464D9" w:rsidRDefault="00D464D9" w:rsidP="00D464D9">
      <w:pPr>
        <w:pStyle w:val="ListParagraph"/>
        <w:numPr>
          <w:ilvl w:val="0"/>
          <w:numId w:val="20"/>
        </w:numPr>
      </w:pPr>
      <w:r>
        <w:t>Susan Sillick – Montana DOT</w:t>
      </w:r>
    </w:p>
    <w:p w14:paraId="7EF8C4BA" w14:textId="102C36DA" w:rsidR="00956DB1" w:rsidRDefault="00956DB1" w:rsidP="00956DB1">
      <w:pPr>
        <w:pStyle w:val="ListParagraph"/>
        <w:numPr>
          <w:ilvl w:val="0"/>
          <w:numId w:val="20"/>
        </w:numPr>
      </w:pPr>
      <w:r>
        <w:t>Bob Sweet – National Transportation Knowledge Network (NTKN)</w:t>
      </w:r>
    </w:p>
    <w:p w14:paraId="1F7F8C20" w14:textId="77777777" w:rsidR="00956DB1" w:rsidRDefault="00956DB1" w:rsidP="00956DB1">
      <w:pPr>
        <w:pStyle w:val="ListParagraph"/>
        <w:numPr>
          <w:ilvl w:val="0"/>
          <w:numId w:val="20"/>
        </w:numPr>
      </w:pPr>
      <w:r>
        <w:t>Jarrod Stanley – Kentucky Transportation Cabinet</w:t>
      </w:r>
    </w:p>
    <w:p w14:paraId="63360526" w14:textId="77777777" w:rsidR="00D464D9" w:rsidRDefault="00D464D9" w:rsidP="00D464D9">
      <w:pPr>
        <w:pStyle w:val="ListParagraph"/>
        <w:numPr>
          <w:ilvl w:val="0"/>
          <w:numId w:val="20"/>
        </w:numPr>
      </w:pPr>
      <w:r w:rsidRPr="00D464D9">
        <w:t xml:space="preserve">Teresa Stephens – Oklahoma DOT </w:t>
      </w:r>
    </w:p>
    <w:p w14:paraId="154D4AB1" w14:textId="1CDA58B2" w:rsidR="00956DB1" w:rsidRDefault="00D9766C" w:rsidP="00956DB1">
      <w:pPr>
        <w:pStyle w:val="ListParagraph"/>
        <w:numPr>
          <w:ilvl w:val="0"/>
          <w:numId w:val="20"/>
        </w:numPr>
      </w:pPr>
      <w:r>
        <w:t>Kim Webb</w:t>
      </w:r>
      <w:r w:rsidR="00956DB1">
        <w:t xml:space="preserve"> – Michigan DOT</w:t>
      </w:r>
    </w:p>
    <w:p w14:paraId="564E88FC" w14:textId="77777777" w:rsidR="00D464D9" w:rsidRDefault="00D464D9" w:rsidP="00D464D9">
      <w:pPr>
        <w:pStyle w:val="ListParagraph"/>
        <w:numPr>
          <w:ilvl w:val="0"/>
          <w:numId w:val="20"/>
        </w:numPr>
      </w:pPr>
      <w:r>
        <w:t xml:space="preserve">Enid White – Wyoming DOT </w:t>
      </w:r>
    </w:p>
    <w:p w14:paraId="295BFF0C" w14:textId="77777777" w:rsidR="00047B83" w:rsidRDefault="00956DB1" w:rsidP="00956DB1">
      <w:pPr>
        <w:pStyle w:val="ListParagraph"/>
        <w:numPr>
          <w:ilvl w:val="0"/>
          <w:numId w:val="20"/>
        </w:numPr>
      </w:pPr>
      <w:r>
        <w:t>Stacy Williams – University of Arkansas</w:t>
      </w:r>
    </w:p>
    <w:p w14:paraId="4DC5EB6C" w14:textId="3CE5720A" w:rsidR="00D464D9" w:rsidRPr="00D464D9" w:rsidRDefault="00D464D9" w:rsidP="00956DB1">
      <w:pPr>
        <w:pStyle w:val="ListParagraph"/>
        <w:numPr>
          <w:ilvl w:val="0"/>
          <w:numId w:val="20"/>
        </w:numPr>
      </w:pPr>
      <w:r w:rsidRPr="00D511EA">
        <w:t>Jeff Zaharewicz – FHWA</w:t>
      </w:r>
    </w:p>
    <w:p w14:paraId="5D0A9977" w14:textId="77777777" w:rsidR="001E1B5E" w:rsidRDefault="001E1B5E" w:rsidP="00956DB1">
      <w:pPr>
        <w:pStyle w:val="ListParagraph"/>
        <w:spacing w:after="120" w:line="240" w:lineRule="auto"/>
        <w:contextualSpacing w:val="0"/>
        <w:rPr>
          <w:b/>
          <w:bCs/>
        </w:rPr>
      </w:pPr>
    </w:p>
    <w:p w14:paraId="4A25C41F" w14:textId="25F5AD6B" w:rsidR="00D464D9" w:rsidRDefault="00D464D9" w:rsidP="00956DB1">
      <w:pPr>
        <w:pStyle w:val="ListParagraph"/>
        <w:spacing w:after="120" w:line="240" w:lineRule="auto"/>
        <w:contextualSpacing w:val="0"/>
        <w:rPr>
          <w:b/>
          <w:bCs/>
        </w:rPr>
        <w:sectPr w:rsidR="00D464D9" w:rsidSect="001E1B5E">
          <w:type w:val="continuous"/>
          <w:pgSz w:w="12240" w:h="15840"/>
          <w:pgMar w:top="1440" w:right="1440" w:bottom="1440" w:left="1440" w:header="720" w:footer="720" w:gutter="0"/>
          <w:cols w:num="2" w:space="720"/>
          <w:docGrid w:linePitch="360"/>
        </w:sectPr>
      </w:pPr>
    </w:p>
    <w:p w14:paraId="7080CEC1" w14:textId="7972F4C9" w:rsidR="00956DB1" w:rsidRDefault="00956DB1" w:rsidP="00956DB1">
      <w:pPr>
        <w:pStyle w:val="ListParagraph"/>
        <w:spacing w:after="120" w:line="240" w:lineRule="auto"/>
        <w:contextualSpacing w:val="0"/>
        <w:rPr>
          <w:b/>
          <w:bCs/>
        </w:rPr>
      </w:pPr>
    </w:p>
    <w:p w14:paraId="71559DA2" w14:textId="4DFB631D" w:rsidR="00F57999" w:rsidRPr="00D05BC2" w:rsidRDefault="00F57999" w:rsidP="007E6BCB">
      <w:pPr>
        <w:pStyle w:val="ListParagraph"/>
        <w:numPr>
          <w:ilvl w:val="0"/>
          <w:numId w:val="2"/>
        </w:numPr>
        <w:spacing w:after="120" w:line="240" w:lineRule="auto"/>
        <w:contextualSpacing w:val="0"/>
        <w:rPr>
          <w:b/>
          <w:bCs/>
        </w:rPr>
      </w:pPr>
      <w:r w:rsidRPr="0080675C">
        <w:rPr>
          <w:b/>
          <w:bCs/>
        </w:rPr>
        <w:t xml:space="preserve">Previous </w:t>
      </w:r>
      <w:r w:rsidR="007E6BCB">
        <w:rPr>
          <w:b/>
          <w:bCs/>
        </w:rPr>
        <w:t>M</w:t>
      </w:r>
      <w:r w:rsidRPr="0080675C">
        <w:rPr>
          <w:b/>
          <w:bCs/>
        </w:rPr>
        <w:t xml:space="preserve">eeting </w:t>
      </w:r>
      <w:r w:rsidR="007E6BCB">
        <w:rPr>
          <w:b/>
          <w:bCs/>
        </w:rPr>
        <w:t>Minutes</w:t>
      </w:r>
      <w:r>
        <w:t xml:space="preserve"> </w:t>
      </w:r>
      <w:r w:rsidR="0080675C">
        <w:t>– sent out via email</w:t>
      </w:r>
      <w:r w:rsidR="00460D3E">
        <w:t xml:space="preserve"> and on RPPM</w:t>
      </w:r>
    </w:p>
    <w:p w14:paraId="40164120" w14:textId="7BAB65F0" w:rsidR="00D05BC2" w:rsidRPr="0023572C" w:rsidRDefault="0023572C" w:rsidP="00D05BC2">
      <w:pPr>
        <w:pStyle w:val="ListParagraph"/>
        <w:numPr>
          <w:ilvl w:val="1"/>
          <w:numId w:val="2"/>
        </w:numPr>
        <w:spacing w:after="120" w:line="240" w:lineRule="auto"/>
        <w:contextualSpacing w:val="0"/>
      </w:pPr>
      <w:r w:rsidRPr="0023572C">
        <w:t>Sue Sillick</w:t>
      </w:r>
      <w:r w:rsidR="009E04BA">
        <w:t>, m</w:t>
      </w:r>
      <w:r>
        <w:t>oved to approve</w:t>
      </w:r>
    </w:p>
    <w:p w14:paraId="27255060" w14:textId="7972A1F1" w:rsidR="0023572C" w:rsidRPr="0023572C" w:rsidRDefault="0023572C" w:rsidP="00D05BC2">
      <w:pPr>
        <w:pStyle w:val="ListParagraph"/>
        <w:numPr>
          <w:ilvl w:val="1"/>
          <w:numId w:val="2"/>
        </w:numPr>
        <w:spacing w:after="120" w:line="240" w:lineRule="auto"/>
        <w:contextualSpacing w:val="0"/>
      </w:pPr>
      <w:r w:rsidRPr="0023572C">
        <w:t>Tommy Nantung</w:t>
      </w:r>
      <w:r w:rsidR="009E04BA">
        <w:t>,</w:t>
      </w:r>
      <w:r w:rsidRPr="0023572C">
        <w:t xml:space="preserve"> second</w:t>
      </w:r>
      <w:r w:rsidR="009E04BA">
        <w:t>ed</w:t>
      </w:r>
    </w:p>
    <w:p w14:paraId="7C8D3B12" w14:textId="736019BA" w:rsidR="00F57999" w:rsidRDefault="00F57999" w:rsidP="007E6BCB">
      <w:pPr>
        <w:pStyle w:val="ListParagraph"/>
        <w:numPr>
          <w:ilvl w:val="0"/>
          <w:numId w:val="2"/>
        </w:numPr>
        <w:spacing w:after="120" w:line="240" w:lineRule="auto"/>
        <w:contextualSpacing w:val="0"/>
        <w:rPr>
          <w:b/>
          <w:bCs/>
        </w:rPr>
      </w:pPr>
      <w:r w:rsidRPr="00D87C81">
        <w:rPr>
          <w:b/>
          <w:bCs/>
        </w:rPr>
        <w:t>Existing Business Updates</w:t>
      </w:r>
    </w:p>
    <w:p w14:paraId="51201F0B" w14:textId="4777CE45" w:rsidR="00F57999" w:rsidRDefault="00F57999" w:rsidP="007E6BCB">
      <w:pPr>
        <w:pStyle w:val="ListParagraph"/>
        <w:numPr>
          <w:ilvl w:val="1"/>
          <w:numId w:val="2"/>
        </w:numPr>
        <w:spacing w:after="120" w:line="240" w:lineRule="auto"/>
        <w:contextualSpacing w:val="0"/>
      </w:pPr>
      <w:r>
        <w:t>National Transportation Knowledge Network</w:t>
      </w:r>
    </w:p>
    <w:p w14:paraId="5A311212" w14:textId="5D295C5E" w:rsidR="00EC4651" w:rsidRPr="00EC4651" w:rsidRDefault="00EC4651" w:rsidP="00EC4651">
      <w:pPr>
        <w:spacing w:after="120" w:line="240" w:lineRule="auto"/>
        <w:rPr>
          <w:u w:val="single"/>
        </w:rPr>
      </w:pPr>
      <w:r w:rsidRPr="00EC4651">
        <w:rPr>
          <w:u w:val="single"/>
        </w:rPr>
        <w:t>Bob Sweet:</w:t>
      </w:r>
    </w:p>
    <w:p w14:paraId="42C9F113" w14:textId="77777777" w:rsidR="00B07423" w:rsidRDefault="009E04BA" w:rsidP="00EC4651">
      <w:pPr>
        <w:spacing w:after="120" w:line="240" w:lineRule="auto"/>
      </w:pPr>
      <w:r>
        <w:t>Recent Transportation</w:t>
      </w:r>
      <w:r w:rsidR="00BD717B">
        <w:t xml:space="preserve"> Librarians Roundtabl</w:t>
      </w:r>
      <w:r>
        <w:t>e</w:t>
      </w:r>
      <w:r w:rsidR="00065437">
        <w:t xml:space="preserve"> </w:t>
      </w:r>
      <w:r w:rsidR="00BD717B">
        <w:t xml:space="preserve">– </w:t>
      </w:r>
      <w:r w:rsidR="00BD717B" w:rsidRPr="00065437">
        <w:rPr>
          <w:i/>
          <w:iCs/>
        </w:rPr>
        <w:t xml:space="preserve">Words Matter: Managing </w:t>
      </w:r>
      <w:r w:rsidR="00764505" w:rsidRPr="00065437">
        <w:rPr>
          <w:i/>
          <w:iCs/>
        </w:rPr>
        <w:t>Vocabulary</w:t>
      </w:r>
      <w:r w:rsidR="00BD717B" w:rsidRPr="00065437">
        <w:rPr>
          <w:i/>
          <w:iCs/>
        </w:rPr>
        <w:t xml:space="preserve"> </w:t>
      </w:r>
      <w:r w:rsidR="00764505" w:rsidRPr="00065437">
        <w:rPr>
          <w:i/>
          <w:iCs/>
        </w:rPr>
        <w:t>Resources</w:t>
      </w:r>
      <w:r w:rsidR="00BD717B" w:rsidRPr="00065437">
        <w:rPr>
          <w:i/>
          <w:iCs/>
        </w:rPr>
        <w:t xml:space="preserve"> to </w:t>
      </w:r>
      <w:r w:rsidR="00764505" w:rsidRPr="00065437">
        <w:rPr>
          <w:i/>
          <w:iCs/>
        </w:rPr>
        <w:t>S</w:t>
      </w:r>
      <w:r w:rsidR="00BD717B" w:rsidRPr="00065437">
        <w:rPr>
          <w:i/>
          <w:iCs/>
        </w:rPr>
        <w:t xml:space="preserve">upport </w:t>
      </w:r>
      <w:r w:rsidR="00764505" w:rsidRPr="00065437">
        <w:rPr>
          <w:i/>
          <w:iCs/>
        </w:rPr>
        <w:t>P</w:t>
      </w:r>
      <w:r w:rsidR="00BD717B" w:rsidRPr="00065437">
        <w:rPr>
          <w:i/>
          <w:iCs/>
        </w:rPr>
        <w:t>roductivity</w:t>
      </w:r>
      <w:r w:rsidR="00BD717B">
        <w:t xml:space="preserve">. </w:t>
      </w:r>
      <w:r w:rsidR="00065437">
        <w:t xml:space="preserve">Presenters: </w:t>
      </w:r>
      <w:r w:rsidR="00065437" w:rsidRPr="00065437">
        <w:t xml:space="preserve">Christy </w:t>
      </w:r>
      <w:proofErr w:type="spellStart"/>
      <w:r w:rsidR="00065437" w:rsidRPr="00065437">
        <w:t>Granquist</w:t>
      </w:r>
      <w:proofErr w:type="spellEnd"/>
      <w:r w:rsidR="00065437" w:rsidRPr="00065437">
        <w:t>, Kathy Szolomayer, Andy Everett, and Leni Oman of the Washington DOT</w:t>
      </w:r>
      <w:r w:rsidR="00065437">
        <w:t xml:space="preserve">. </w:t>
      </w:r>
      <w:r w:rsidR="00B07423">
        <w:t>Link to recording of presentation is below.</w:t>
      </w:r>
    </w:p>
    <w:p w14:paraId="085CB0C3" w14:textId="77777777" w:rsidR="00B07423" w:rsidRDefault="00B07423" w:rsidP="00B07423">
      <w:pPr>
        <w:spacing w:after="0" w:line="240" w:lineRule="auto"/>
        <w:rPr>
          <w:sz w:val="24"/>
          <w:szCs w:val="24"/>
        </w:rPr>
      </w:pPr>
    </w:p>
    <w:p w14:paraId="66F5D3D9" w14:textId="77777777" w:rsidR="00B07423" w:rsidRDefault="005239B9" w:rsidP="00B07423">
      <w:pPr>
        <w:spacing w:after="0" w:line="240" w:lineRule="auto"/>
        <w:rPr>
          <w:b/>
          <w:bCs/>
        </w:rPr>
      </w:pPr>
      <w:hyperlink r:id="rId8" w:history="1">
        <w:r w:rsidR="00B07423">
          <w:rPr>
            <w:rStyle w:val="Hyperlink"/>
            <w:b/>
            <w:bCs/>
          </w:rPr>
          <w:t>https://drive.google.com/file/d/1j183Gzu-P0kWSqQV4DHN_zeePnAN0AHX/view?usp=drive_web</w:t>
        </w:r>
      </w:hyperlink>
    </w:p>
    <w:p w14:paraId="4CE4EF16" w14:textId="79D72471" w:rsidR="00B946DF" w:rsidRDefault="0040767E" w:rsidP="00EC4651">
      <w:pPr>
        <w:spacing w:after="120" w:line="240" w:lineRule="auto"/>
      </w:pPr>
      <w:r>
        <w:t xml:space="preserve"> </w:t>
      </w:r>
    </w:p>
    <w:p w14:paraId="21124AF6" w14:textId="6EBFA204" w:rsidR="000479AA" w:rsidRDefault="004F6CDD" w:rsidP="00EC4651">
      <w:pPr>
        <w:spacing w:after="120" w:line="240" w:lineRule="auto"/>
      </w:pPr>
      <w:r>
        <w:t>Communities of Practice:</w:t>
      </w:r>
    </w:p>
    <w:p w14:paraId="059819A1" w14:textId="37AF5E54" w:rsidR="000479AA" w:rsidRDefault="00FD14FE" w:rsidP="00EC4651">
      <w:pPr>
        <w:spacing w:after="120" w:line="240" w:lineRule="auto"/>
      </w:pPr>
      <w:r>
        <w:t xml:space="preserve">11/9 - </w:t>
      </w:r>
      <w:r w:rsidR="000479AA">
        <w:t xml:space="preserve">Cooperative Digitization </w:t>
      </w:r>
    </w:p>
    <w:p w14:paraId="5DC27F80" w14:textId="35651A57" w:rsidR="00B00D78" w:rsidRDefault="00B00D78" w:rsidP="00B00D78">
      <w:pPr>
        <w:pStyle w:val="ListParagraph"/>
        <w:numPr>
          <w:ilvl w:val="0"/>
          <w:numId w:val="17"/>
        </w:numPr>
        <w:spacing w:after="120" w:line="240" w:lineRule="auto"/>
      </w:pPr>
      <w:r>
        <w:t xml:space="preserve">Pooled fund can </w:t>
      </w:r>
      <w:r w:rsidR="00F11C06">
        <w:t xml:space="preserve">also </w:t>
      </w:r>
      <w:r>
        <w:t>support digitization efforts</w:t>
      </w:r>
    </w:p>
    <w:p w14:paraId="2F8D37FC" w14:textId="38BC56ED" w:rsidR="000479AA" w:rsidRDefault="00791DF5" w:rsidP="00EC4651">
      <w:pPr>
        <w:spacing w:after="120" w:line="240" w:lineRule="auto"/>
      </w:pPr>
      <w:r>
        <w:lastRenderedPageBreak/>
        <w:t xml:space="preserve">11/17 – 508 </w:t>
      </w:r>
      <w:r w:rsidR="00B946DF">
        <w:t xml:space="preserve">Accessibility </w:t>
      </w:r>
    </w:p>
    <w:p w14:paraId="082CFDD6" w14:textId="740D32D2" w:rsidR="00B00D78" w:rsidRDefault="00B00D78" w:rsidP="00B00D78">
      <w:pPr>
        <w:pStyle w:val="ListParagraph"/>
        <w:numPr>
          <w:ilvl w:val="0"/>
          <w:numId w:val="17"/>
        </w:numPr>
        <w:spacing w:after="120" w:line="240" w:lineRule="auto"/>
      </w:pPr>
      <w:r>
        <w:t xml:space="preserve">Useful information for helping </w:t>
      </w:r>
      <w:r w:rsidR="00B946DF">
        <w:t>with compliance</w:t>
      </w:r>
    </w:p>
    <w:p w14:paraId="32E0FD24" w14:textId="3A8A9958" w:rsidR="00791DF5" w:rsidRDefault="00791DF5" w:rsidP="00EC4651">
      <w:pPr>
        <w:spacing w:after="120" w:line="240" w:lineRule="auto"/>
      </w:pPr>
      <w:r>
        <w:t xml:space="preserve">12/1 – Library Advocacy </w:t>
      </w:r>
    </w:p>
    <w:p w14:paraId="3E1806E7" w14:textId="77777777" w:rsidR="00B00D78" w:rsidRDefault="00B00D78" w:rsidP="00B00D78">
      <w:pPr>
        <w:pStyle w:val="ListParagraph"/>
        <w:numPr>
          <w:ilvl w:val="0"/>
          <w:numId w:val="15"/>
        </w:numPr>
        <w:spacing w:after="120" w:line="240" w:lineRule="auto"/>
      </w:pPr>
      <w:r>
        <w:t xml:space="preserve">Advocate at a high level. Watching Library of Medicine. Getting a lot of good info from Special Libraries Association </w:t>
      </w:r>
    </w:p>
    <w:p w14:paraId="72298674" w14:textId="4CC3FE75" w:rsidR="00B00D78" w:rsidRDefault="00B00D78" w:rsidP="00EC4651">
      <w:pPr>
        <w:spacing w:after="120" w:line="240" w:lineRule="auto"/>
      </w:pPr>
    </w:p>
    <w:p w14:paraId="67748E64" w14:textId="599B35B7" w:rsidR="00526408" w:rsidRDefault="005F728F" w:rsidP="00FD14FE">
      <w:pPr>
        <w:spacing w:after="120" w:line="240" w:lineRule="auto"/>
      </w:pPr>
      <w:r>
        <w:t>NTKN also working on a m</w:t>
      </w:r>
      <w:r w:rsidR="00FD14FE">
        <w:t>eans for mentorship</w:t>
      </w:r>
      <w:r w:rsidR="00526408">
        <w:t xml:space="preserve"> that helps n</w:t>
      </w:r>
      <w:r w:rsidR="00FD14FE">
        <w:t xml:space="preserve">ew transportation librarians identify mentors in the </w:t>
      </w:r>
      <w:r w:rsidR="00526408">
        <w:t>Transportation Librarian</w:t>
      </w:r>
      <w:r w:rsidR="00FD14FE">
        <w:t xml:space="preserve"> community. </w:t>
      </w:r>
    </w:p>
    <w:p w14:paraId="3268878C" w14:textId="77777777" w:rsidR="007E05C7" w:rsidRDefault="007E05C7" w:rsidP="00FD14FE">
      <w:pPr>
        <w:spacing w:after="120" w:line="240" w:lineRule="auto"/>
      </w:pPr>
    </w:p>
    <w:p w14:paraId="33670A15" w14:textId="46E4C3D4" w:rsidR="00FD14FE" w:rsidRDefault="00C147EB" w:rsidP="00FD14FE">
      <w:pPr>
        <w:spacing w:after="120" w:line="240" w:lineRule="auto"/>
      </w:pPr>
      <w:r>
        <w:t>Toolkit from the pooled fund will also be helpful for librarians and agencies without librarians.</w:t>
      </w:r>
      <w:r w:rsidR="00526408">
        <w:t xml:space="preserve"> Anticipated publish date is </w:t>
      </w:r>
      <w:r>
        <w:t xml:space="preserve">mid-2022. </w:t>
      </w:r>
    </w:p>
    <w:p w14:paraId="5BC6EA48" w14:textId="77777777" w:rsidR="00A64B6B" w:rsidRDefault="00A64B6B" w:rsidP="00FD14FE">
      <w:pPr>
        <w:spacing w:after="120" w:line="240" w:lineRule="auto"/>
      </w:pPr>
    </w:p>
    <w:p w14:paraId="6954565C" w14:textId="7916C16A" w:rsidR="00FB6E1E" w:rsidRDefault="00FB6E1E" w:rsidP="00FD14FE">
      <w:pPr>
        <w:spacing w:after="120" w:line="240" w:lineRule="auto"/>
      </w:pPr>
      <w:r>
        <w:t xml:space="preserve">Social group meeting </w:t>
      </w:r>
      <w:r w:rsidR="00A64B6B">
        <w:t>held at the beginning of every month. Helps to</w:t>
      </w:r>
      <w:r>
        <w:t xml:space="preserve"> get to know each other. </w:t>
      </w:r>
    </w:p>
    <w:p w14:paraId="790709F9" w14:textId="77777777" w:rsidR="00A64B6B" w:rsidRDefault="00A64B6B" w:rsidP="00FD14FE">
      <w:pPr>
        <w:spacing w:after="120" w:line="240" w:lineRule="auto"/>
      </w:pPr>
    </w:p>
    <w:p w14:paraId="1AE17594" w14:textId="45DE70CE" w:rsidR="00FB6E1E" w:rsidRDefault="00FB6E1E" w:rsidP="00FD14FE">
      <w:pPr>
        <w:spacing w:after="120" w:line="240" w:lineRule="auto"/>
      </w:pPr>
      <w:r>
        <w:t>Monthly member spotlight</w:t>
      </w:r>
      <w:r w:rsidR="000E6F6C">
        <w:t xml:space="preserve">s, past month </w:t>
      </w:r>
      <w:r w:rsidR="004C5873">
        <w:t xml:space="preserve">featured </w:t>
      </w:r>
      <w:hyperlink r:id="rId9" w:history="1">
        <w:proofErr w:type="spellStart"/>
        <w:r w:rsidR="000E6F6C" w:rsidRPr="009B4645">
          <w:rPr>
            <w:rStyle w:val="Hyperlink"/>
          </w:rPr>
          <w:t>Hillevi</w:t>
        </w:r>
        <w:proofErr w:type="spellEnd"/>
        <w:r w:rsidR="000E6F6C" w:rsidRPr="009B4645">
          <w:rPr>
            <w:rStyle w:val="Hyperlink"/>
          </w:rPr>
          <w:t xml:space="preserve"> </w:t>
        </w:r>
        <w:proofErr w:type="spellStart"/>
        <w:r w:rsidR="000E6F6C" w:rsidRPr="009B4645">
          <w:rPr>
            <w:rStyle w:val="Hyperlink"/>
          </w:rPr>
          <w:t>Ternström</w:t>
        </w:r>
        <w:proofErr w:type="spellEnd"/>
      </w:hyperlink>
      <w:r w:rsidR="000E6F6C">
        <w:t xml:space="preserve">, from the </w:t>
      </w:r>
      <w:r w:rsidR="004C5873">
        <w:t>VTI</w:t>
      </w:r>
      <w:r w:rsidR="009B4645">
        <w:t xml:space="preserve"> Library</w:t>
      </w:r>
      <w:r w:rsidR="004C5873">
        <w:t xml:space="preserve"> in Sweden</w:t>
      </w:r>
      <w:r w:rsidR="009B4645">
        <w:t>. NTKN w</w:t>
      </w:r>
      <w:r w:rsidR="004C5873">
        <w:t>ant</w:t>
      </w:r>
      <w:r w:rsidR="009B4645">
        <w:t>s</w:t>
      </w:r>
      <w:r w:rsidR="004C5873">
        <w:t xml:space="preserve"> to reach out beyond </w:t>
      </w:r>
      <w:r w:rsidR="009B4645">
        <w:t>the United States</w:t>
      </w:r>
      <w:r w:rsidR="004C5873">
        <w:t xml:space="preserve">. Good collaborations in Sweden and Australia. Always looking for people to be spotlighted. Please let Bob know if you have a nomination. </w:t>
      </w:r>
    </w:p>
    <w:p w14:paraId="13DCE836" w14:textId="72867EF8" w:rsidR="00D025BF" w:rsidRDefault="00B83BBE" w:rsidP="00FD14FE">
      <w:pPr>
        <w:spacing w:after="120" w:line="240" w:lineRule="auto"/>
      </w:pPr>
      <w:r>
        <w:t>Nov 22</w:t>
      </w:r>
      <w:r w:rsidR="00D025BF">
        <w:t xml:space="preserve"> - Q</w:t>
      </w:r>
      <w:r>
        <w:t xml:space="preserve">uarterly </w:t>
      </w:r>
      <w:r w:rsidR="00B67E5C">
        <w:t>All-</w:t>
      </w:r>
      <w:r>
        <w:t>NTKN meeting</w:t>
      </w:r>
      <w:r w:rsidR="00C25DE3">
        <w:t>. Presentations will include:</w:t>
      </w:r>
      <w:r>
        <w:t xml:space="preserve"> </w:t>
      </w:r>
    </w:p>
    <w:p w14:paraId="32E07F0E" w14:textId="65451E41" w:rsidR="00D025BF" w:rsidRDefault="00B83BBE" w:rsidP="00D025BF">
      <w:pPr>
        <w:pStyle w:val="ListParagraph"/>
        <w:numPr>
          <w:ilvl w:val="0"/>
          <w:numId w:val="15"/>
        </w:numPr>
        <w:spacing w:after="120" w:line="240" w:lineRule="auto"/>
      </w:pPr>
      <w:r>
        <w:t>Ben</w:t>
      </w:r>
      <w:r w:rsidR="000D40D5">
        <w:t xml:space="preserve"> </w:t>
      </w:r>
      <w:proofErr w:type="spellStart"/>
      <w:r w:rsidR="00D025BF">
        <w:t>Anyacho</w:t>
      </w:r>
      <w:proofErr w:type="spellEnd"/>
      <w:r w:rsidR="00D025BF">
        <w:t xml:space="preserve">, </w:t>
      </w:r>
      <w:r w:rsidR="006158F5">
        <w:t xml:space="preserve">Texas DOT, </w:t>
      </w:r>
      <w:r w:rsidR="00D025BF">
        <w:t>on</w:t>
      </w:r>
      <w:r>
        <w:t xml:space="preserve"> Knowledge cafes</w:t>
      </w:r>
      <w:r w:rsidR="00D025BF">
        <w:t>.</w:t>
      </w:r>
      <w:r>
        <w:t xml:space="preserve"> </w:t>
      </w:r>
    </w:p>
    <w:p w14:paraId="14B42343" w14:textId="247ECAE4" w:rsidR="00D025BF" w:rsidRDefault="00B83BBE" w:rsidP="00D025BF">
      <w:pPr>
        <w:pStyle w:val="ListParagraph"/>
        <w:numPr>
          <w:ilvl w:val="0"/>
          <w:numId w:val="15"/>
        </w:numPr>
        <w:spacing w:after="120" w:line="240" w:lineRule="auto"/>
      </w:pPr>
      <w:r>
        <w:t xml:space="preserve">Laura </w:t>
      </w:r>
      <w:r w:rsidR="00D025BF">
        <w:t>W</w:t>
      </w:r>
      <w:r>
        <w:t xml:space="preserve">ilt, </w:t>
      </w:r>
      <w:r w:rsidR="006158F5">
        <w:t>Oreg</w:t>
      </w:r>
      <w:r w:rsidR="00D025BF">
        <w:t>on</w:t>
      </w:r>
      <w:r w:rsidR="006158F5">
        <w:t xml:space="preserve"> DOT,</w:t>
      </w:r>
      <w:r w:rsidR="00D025BF">
        <w:t xml:space="preserve"> </w:t>
      </w:r>
      <w:r>
        <w:t>altering space due to</w:t>
      </w:r>
      <w:r w:rsidR="00D025BF">
        <w:t xml:space="preserve"> the</w:t>
      </w:r>
      <w:r>
        <w:t xml:space="preserve"> pandemic and making more productive physical space. </w:t>
      </w:r>
    </w:p>
    <w:p w14:paraId="13B39E12" w14:textId="6808B59B" w:rsidR="00B83BBE" w:rsidRDefault="00D025BF" w:rsidP="00D025BF">
      <w:pPr>
        <w:pStyle w:val="ListParagraph"/>
        <w:numPr>
          <w:ilvl w:val="0"/>
          <w:numId w:val="15"/>
        </w:numPr>
        <w:spacing w:after="120" w:line="240" w:lineRule="auto"/>
      </w:pPr>
      <w:r>
        <w:t>Looking for a s</w:t>
      </w:r>
      <w:r w:rsidR="00B83BBE">
        <w:t xml:space="preserve">peaker </w:t>
      </w:r>
      <w:r>
        <w:t>on the</w:t>
      </w:r>
      <w:r w:rsidR="00B83BBE">
        <w:t xml:space="preserve"> infrastructure bil</w:t>
      </w:r>
      <w:r>
        <w:t>l</w:t>
      </w:r>
    </w:p>
    <w:p w14:paraId="6A844B62" w14:textId="2A81136C" w:rsidR="000D40D5" w:rsidRDefault="000D40D5" w:rsidP="00FD14FE">
      <w:pPr>
        <w:spacing w:after="120" w:line="240" w:lineRule="auto"/>
      </w:pPr>
    </w:p>
    <w:p w14:paraId="5853CC6D" w14:textId="20556C07" w:rsidR="00F57999" w:rsidRDefault="00F57999" w:rsidP="007E6BCB">
      <w:pPr>
        <w:pStyle w:val="ListParagraph"/>
        <w:numPr>
          <w:ilvl w:val="1"/>
          <w:numId w:val="2"/>
        </w:numPr>
        <w:spacing w:after="120" w:line="240" w:lineRule="auto"/>
        <w:contextualSpacing w:val="0"/>
      </w:pPr>
      <w:r>
        <w:t>Council of University Transportation Centers</w:t>
      </w:r>
    </w:p>
    <w:p w14:paraId="7A379AD5" w14:textId="01CB2B79" w:rsidR="00027DBA" w:rsidRDefault="00202846" w:rsidP="000D40D5">
      <w:pPr>
        <w:spacing w:after="120" w:line="240" w:lineRule="auto"/>
      </w:pPr>
      <w:r>
        <w:t xml:space="preserve">Larry </w:t>
      </w:r>
      <w:proofErr w:type="spellStart"/>
      <w:r w:rsidR="005955B7">
        <w:t>Rilett</w:t>
      </w:r>
      <w:proofErr w:type="spellEnd"/>
      <w:r w:rsidR="005955B7">
        <w:t xml:space="preserve"> </w:t>
      </w:r>
      <w:r w:rsidR="00027DBA">
        <w:t xml:space="preserve">sent update to </w:t>
      </w:r>
      <w:proofErr w:type="spellStart"/>
      <w:r w:rsidR="00027DBA">
        <w:t>Stepanie</w:t>
      </w:r>
      <w:proofErr w:type="spellEnd"/>
      <w:r w:rsidR="00027DBA">
        <w:t xml:space="preserve">: </w:t>
      </w:r>
    </w:p>
    <w:p w14:paraId="0A43B666" w14:textId="77777777" w:rsidR="00027DBA" w:rsidRDefault="00027DBA" w:rsidP="000D40D5">
      <w:pPr>
        <w:spacing w:after="120" w:line="240" w:lineRule="auto"/>
      </w:pPr>
    </w:p>
    <w:p w14:paraId="3BE568A4" w14:textId="77777777" w:rsidR="00027DBA" w:rsidRDefault="00027DBA" w:rsidP="00027DBA">
      <w:r>
        <w:t>CUTC is continuing to focus part of its webinar series on addressing equity issues in the transportation workforce.  For 2021-2022 part of the emphasis will be on Native American Issues.  The first webinar, entitled “Challenges and Opportunities for Recruiting Native Americans</w:t>
      </w:r>
    </w:p>
    <w:p w14:paraId="6AEC2D06" w14:textId="77777777" w:rsidR="00027DBA" w:rsidRDefault="00027DBA" w:rsidP="00027DBA">
      <w:r>
        <w:t xml:space="preserve">to Transportation Careers” was held on October 22, 2021.  Those who are interested may find a link to the webinar here:  </w:t>
      </w:r>
      <w:hyperlink r:id="rId10" w:history="1">
        <w:r>
          <w:rPr>
            <w:rStyle w:val="Hyperlink"/>
          </w:rPr>
          <w:t>https://mycutc.org/events/indigenous-webinar/</w:t>
        </w:r>
      </w:hyperlink>
      <w:r>
        <w:t xml:space="preserve">.   The next webinar will focus on experiences of Native American engineering faculty and will be held in late January 2022.  Exact date and time will be identified soon. CUTC is also in the process of developing a workforce development seminar that will be held in Spring 2022.  The CUTC Summer meeting will be in held in Big Sky Montana on June 13-15, 2022.  Details may be found at </w:t>
      </w:r>
      <w:hyperlink r:id="rId11" w:history="1">
        <w:r>
          <w:rPr>
            <w:rStyle w:val="Hyperlink"/>
          </w:rPr>
          <w:t>https://westerntransportationinstitute.org/professional-development/cutc-2020/</w:t>
        </w:r>
      </w:hyperlink>
      <w:r>
        <w:t>.</w:t>
      </w:r>
    </w:p>
    <w:p w14:paraId="081E1C51" w14:textId="423BC6BA" w:rsidR="000D40D5" w:rsidRDefault="00202846" w:rsidP="000D40D5">
      <w:pPr>
        <w:spacing w:after="120" w:line="240" w:lineRule="auto"/>
      </w:pPr>
      <w:r>
        <w:t xml:space="preserve"> </w:t>
      </w:r>
    </w:p>
    <w:p w14:paraId="1EA243B9" w14:textId="77777777" w:rsidR="00202846" w:rsidRDefault="00202846" w:rsidP="000D40D5">
      <w:pPr>
        <w:spacing w:after="120" w:line="240" w:lineRule="auto"/>
      </w:pPr>
    </w:p>
    <w:p w14:paraId="21D64CDD" w14:textId="520CD810" w:rsidR="00F57999" w:rsidRDefault="00F57999" w:rsidP="007E6BCB">
      <w:pPr>
        <w:pStyle w:val="ListParagraph"/>
        <w:numPr>
          <w:ilvl w:val="1"/>
          <w:numId w:val="2"/>
        </w:numPr>
        <w:spacing w:after="120" w:line="240" w:lineRule="auto"/>
        <w:contextualSpacing w:val="0"/>
      </w:pPr>
      <w:r>
        <w:t>Research Program and Project Management (RPPM) for Transportation website, Funding Guidebook, and Unfunded Problem Statements</w:t>
      </w:r>
    </w:p>
    <w:p w14:paraId="51C9BF12" w14:textId="00A43F3F" w:rsidR="00202846" w:rsidRDefault="00E20E5D" w:rsidP="00202846">
      <w:pPr>
        <w:spacing w:after="120" w:line="240" w:lineRule="auto"/>
        <w:rPr>
          <w:u w:val="single"/>
        </w:rPr>
      </w:pPr>
      <w:r w:rsidRPr="00E20E5D">
        <w:rPr>
          <w:u w:val="single"/>
        </w:rPr>
        <w:t>Sue Sillick:</w:t>
      </w:r>
    </w:p>
    <w:p w14:paraId="36D728CF" w14:textId="7B4130B1" w:rsidR="00137120" w:rsidRDefault="00E20E5D" w:rsidP="00202846">
      <w:pPr>
        <w:spacing w:after="120" w:line="240" w:lineRule="auto"/>
      </w:pPr>
      <w:r w:rsidRPr="00E20E5D">
        <w:t xml:space="preserve">Meeting </w:t>
      </w:r>
      <w:r>
        <w:t xml:space="preserve">coming up on RPPM. Sue is </w:t>
      </w:r>
      <w:r w:rsidR="005556A1">
        <w:t>retiring</w:t>
      </w:r>
      <w:r>
        <w:t xml:space="preserve"> and Cindy will be taking over. </w:t>
      </w:r>
      <w:r w:rsidR="00137120">
        <w:t>Sue participating on c</w:t>
      </w:r>
      <w:r>
        <w:t>ombined RIIM and RAC</w:t>
      </w:r>
      <w:r w:rsidR="00137120">
        <w:t xml:space="preserve"> panel and she thinks she</w:t>
      </w:r>
      <w:r>
        <w:t xml:space="preserve"> will still </w:t>
      </w:r>
      <w:r w:rsidR="004F6E16">
        <w:t>be participating</w:t>
      </w:r>
      <w:r>
        <w:t xml:space="preserve"> for a while. </w:t>
      </w:r>
    </w:p>
    <w:p w14:paraId="0EF5ED24" w14:textId="77777777" w:rsidR="00033694" w:rsidRDefault="00033694" w:rsidP="00202846">
      <w:pPr>
        <w:spacing w:after="120" w:line="240" w:lineRule="auto"/>
      </w:pPr>
    </w:p>
    <w:p w14:paraId="0D49E2E8" w14:textId="7133A92D" w:rsidR="00701150" w:rsidRDefault="00E20E5D" w:rsidP="00202846">
      <w:pPr>
        <w:spacing w:after="120" w:line="240" w:lineRule="auto"/>
      </w:pPr>
      <w:r>
        <w:t xml:space="preserve">RPPM being used more than in the past. Having a search that works helps. Very easy to work in. </w:t>
      </w:r>
      <w:r w:rsidR="00701150">
        <w:t xml:space="preserve">Great to see </w:t>
      </w:r>
      <w:r w:rsidR="00137120">
        <w:t xml:space="preserve">the </w:t>
      </w:r>
      <w:r w:rsidR="00701150">
        <w:t xml:space="preserve">staying power. </w:t>
      </w:r>
    </w:p>
    <w:p w14:paraId="65EE1FA7" w14:textId="77777777" w:rsidR="00033694" w:rsidRDefault="00033694" w:rsidP="00202846">
      <w:pPr>
        <w:spacing w:after="120" w:line="240" w:lineRule="auto"/>
      </w:pPr>
    </w:p>
    <w:p w14:paraId="1EAF7F82" w14:textId="1250E791" w:rsidR="00701150" w:rsidRDefault="00701150" w:rsidP="00202846">
      <w:pPr>
        <w:spacing w:after="120" w:line="240" w:lineRule="auto"/>
      </w:pPr>
      <w:r>
        <w:t>Funding guidebook – no new announcements. Redirects from the TRB website. All</w:t>
      </w:r>
      <w:r w:rsidR="00033694">
        <w:t xml:space="preserve"> information is now</w:t>
      </w:r>
      <w:r>
        <w:t xml:space="preserve"> on </w:t>
      </w:r>
      <w:hyperlink r:id="rId12" w:history="1">
        <w:r w:rsidRPr="00115B71">
          <w:rPr>
            <w:rStyle w:val="Hyperlink"/>
          </w:rPr>
          <w:t>RPPM.org</w:t>
        </w:r>
      </w:hyperlink>
      <w:r>
        <w:t xml:space="preserve">. Meant for anyone involved in research or project management. </w:t>
      </w:r>
    </w:p>
    <w:p w14:paraId="5DD66BF2" w14:textId="05F80107" w:rsidR="00BC5ACB" w:rsidRDefault="00BC5ACB" w:rsidP="00202846">
      <w:pPr>
        <w:spacing w:after="120" w:line="240" w:lineRule="auto"/>
      </w:pPr>
    </w:p>
    <w:p w14:paraId="164C226B" w14:textId="63E72B5A" w:rsidR="00BC5ACB" w:rsidRDefault="00BC5ACB" w:rsidP="00202846">
      <w:pPr>
        <w:spacing w:after="120" w:line="240" w:lineRule="auto"/>
      </w:pPr>
      <w:r w:rsidRPr="00B76339">
        <w:t xml:space="preserve">RPPM – information on next call on </w:t>
      </w:r>
      <w:hyperlink r:id="rId13" w:history="1">
        <w:r w:rsidRPr="00B76339">
          <w:rPr>
            <w:rStyle w:val="Hyperlink"/>
          </w:rPr>
          <w:t>website</w:t>
        </w:r>
      </w:hyperlink>
      <w:r w:rsidRPr="00B76339">
        <w:t>.</w:t>
      </w:r>
      <w:r>
        <w:t xml:space="preserve"> </w:t>
      </w:r>
    </w:p>
    <w:p w14:paraId="762789E6" w14:textId="65E2247A" w:rsidR="005556A1" w:rsidRDefault="005556A1" w:rsidP="00202846">
      <w:pPr>
        <w:spacing w:after="120" w:line="240" w:lineRule="auto"/>
      </w:pPr>
    </w:p>
    <w:p w14:paraId="79E5865F" w14:textId="73F4E395" w:rsidR="00775C18" w:rsidRDefault="006349AD" w:rsidP="00775C18">
      <w:pPr>
        <w:pStyle w:val="ListParagraph"/>
        <w:numPr>
          <w:ilvl w:val="1"/>
          <w:numId w:val="2"/>
        </w:numPr>
        <w:spacing w:after="120" w:line="240" w:lineRule="auto"/>
        <w:contextualSpacing w:val="0"/>
      </w:pPr>
      <w:r>
        <w:t xml:space="preserve">NCHRP updates </w:t>
      </w:r>
    </w:p>
    <w:p w14:paraId="14CBC723" w14:textId="77777777" w:rsidR="00BC5ACB" w:rsidRDefault="00BC5ACB" w:rsidP="00BC5ACB">
      <w:pPr>
        <w:spacing w:after="120" w:line="240" w:lineRule="auto"/>
      </w:pPr>
    </w:p>
    <w:p w14:paraId="48F1792F" w14:textId="03F42DCF" w:rsidR="006349AD" w:rsidRDefault="00775C18" w:rsidP="00775C18">
      <w:pPr>
        <w:pStyle w:val="ListParagraph"/>
        <w:numPr>
          <w:ilvl w:val="2"/>
          <w:numId w:val="2"/>
        </w:numPr>
        <w:spacing w:after="120" w:line="240" w:lineRule="auto"/>
        <w:contextualSpacing w:val="0"/>
      </w:pPr>
      <w:r>
        <w:t xml:space="preserve">20-123(14) on </w:t>
      </w:r>
      <w:r w:rsidR="006349AD">
        <w:t xml:space="preserve">survey centralization </w:t>
      </w:r>
    </w:p>
    <w:p w14:paraId="498E02D7" w14:textId="4277B358" w:rsidR="00BC5ACB" w:rsidRDefault="00BC5ACB" w:rsidP="00BC5ACB">
      <w:pPr>
        <w:spacing w:after="120" w:line="240" w:lineRule="auto"/>
      </w:pPr>
      <w:r>
        <w:t xml:space="preserve">Just closed for proposals. </w:t>
      </w:r>
    </w:p>
    <w:p w14:paraId="0B5C634A" w14:textId="05280C9E" w:rsidR="00775C18" w:rsidRDefault="00775C18" w:rsidP="00775C18">
      <w:pPr>
        <w:pStyle w:val="ListParagraph"/>
        <w:numPr>
          <w:ilvl w:val="2"/>
          <w:numId w:val="2"/>
        </w:numPr>
        <w:spacing w:after="120" w:line="240" w:lineRule="auto"/>
        <w:contextualSpacing w:val="0"/>
      </w:pPr>
      <w:r>
        <w:t xml:space="preserve">20-123(09) </w:t>
      </w:r>
      <w:r w:rsidR="005104CE">
        <w:t>scoping study for an innovation platform</w:t>
      </w:r>
    </w:p>
    <w:p w14:paraId="6C78AE1C" w14:textId="02AC6EC0" w:rsidR="00555F42" w:rsidRDefault="00555F42" w:rsidP="00555F42">
      <w:pPr>
        <w:spacing w:after="120" w:line="240" w:lineRule="auto"/>
      </w:pPr>
      <w:r>
        <w:t xml:space="preserve">Report is coming soon. </w:t>
      </w:r>
    </w:p>
    <w:p w14:paraId="2C216124" w14:textId="77777777" w:rsidR="00555F42" w:rsidRDefault="00555F42" w:rsidP="00555F42">
      <w:pPr>
        <w:spacing w:after="120" w:line="240" w:lineRule="auto"/>
      </w:pPr>
    </w:p>
    <w:p w14:paraId="4DC306F8" w14:textId="15C80FCC" w:rsidR="00555F42" w:rsidRDefault="00F57999" w:rsidP="00555F42">
      <w:pPr>
        <w:pStyle w:val="ListParagraph"/>
        <w:numPr>
          <w:ilvl w:val="1"/>
          <w:numId w:val="2"/>
        </w:numPr>
        <w:spacing w:after="120" w:line="240" w:lineRule="auto"/>
        <w:contextualSpacing w:val="0"/>
      </w:pPr>
      <w:r>
        <w:t xml:space="preserve">Innovation </w:t>
      </w:r>
      <w:r w:rsidR="00E52ABB">
        <w:t>linkages</w:t>
      </w:r>
    </w:p>
    <w:p w14:paraId="354F76E7" w14:textId="3712B91C" w:rsidR="00F57999" w:rsidRDefault="00E52ABB" w:rsidP="00E52ABB">
      <w:pPr>
        <w:pStyle w:val="ListParagraph"/>
        <w:numPr>
          <w:ilvl w:val="2"/>
          <w:numId w:val="2"/>
        </w:numPr>
        <w:spacing w:after="120" w:line="240" w:lineRule="auto"/>
        <w:contextualSpacing w:val="0"/>
      </w:pPr>
      <w:r>
        <w:t xml:space="preserve">AASHTO </w:t>
      </w:r>
      <w:r w:rsidR="00F57999">
        <w:t xml:space="preserve">Innovation Community of Practice, AASHTO Innovation Initiative </w:t>
      </w:r>
    </w:p>
    <w:p w14:paraId="64544342" w14:textId="3F8EF405" w:rsidR="00555F42" w:rsidRDefault="00CF1DFE" w:rsidP="00555F42">
      <w:pPr>
        <w:spacing w:after="120" w:line="240" w:lineRule="auto"/>
        <w:rPr>
          <w:u w:val="single"/>
        </w:rPr>
      </w:pPr>
      <w:r w:rsidRPr="00CF1DFE">
        <w:rPr>
          <w:u w:val="single"/>
        </w:rPr>
        <w:t>Emily Parkany:</w:t>
      </w:r>
    </w:p>
    <w:p w14:paraId="6A343470" w14:textId="14E661E0" w:rsidR="00CF1DFE" w:rsidRDefault="002A7386" w:rsidP="00555F42">
      <w:pPr>
        <w:spacing w:after="120" w:line="240" w:lineRule="auto"/>
      </w:pPr>
      <w:r>
        <w:t>No A</w:t>
      </w:r>
      <w:r w:rsidR="00B76339">
        <w:t>II</w:t>
      </w:r>
      <w:r>
        <w:t xml:space="preserve"> update. RAC region 1 meeting</w:t>
      </w:r>
      <w:r w:rsidR="005178CD">
        <w:t xml:space="preserve"> held, </w:t>
      </w:r>
      <w:r>
        <w:t>list of what was selected is available</w:t>
      </w:r>
      <w:r w:rsidR="00332779">
        <w:t xml:space="preserve"> </w:t>
      </w:r>
      <w:hyperlink r:id="rId14" w:history="1">
        <w:r w:rsidR="00332779" w:rsidRPr="002F4B36">
          <w:rPr>
            <w:rStyle w:val="Hyperlink"/>
          </w:rPr>
          <w:t>online</w:t>
        </w:r>
      </w:hyperlink>
      <w:r w:rsidR="00332779">
        <w:t xml:space="preserve">. </w:t>
      </w:r>
    </w:p>
    <w:p w14:paraId="1138051C" w14:textId="01C7D179" w:rsidR="002A7386" w:rsidRDefault="002A7386" w:rsidP="00555F42">
      <w:pPr>
        <w:spacing w:after="120" w:line="240" w:lineRule="auto"/>
      </w:pPr>
      <w:r>
        <w:t xml:space="preserve">ICOP: </w:t>
      </w:r>
      <w:r w:rsidR="003156EE">
        <w:t xml:space="preserve">version of the final report for database project. Distributed to ICOP members. Contact Emily if interested. </w:t>
      </w:r>
      <w:r w:rsidR="00970267">
        <w:t xml:space="preserve">A lot of involvement across country of innovation people. </w:t>
      </w:r>
    </w:p>
    <w:p w14:paraId="614D8F33" w14:textId="79B5C8E0" w:rsidR="0020693F" w:rsidRDefault="0020693F" w:rsidP="00555F42">
      <w:pPr>
        <w:spacing w:after="120" w:line="240" w:lineRule="auto"/>
        <w:rPr>
          <w:u w:val="single"/>
        </w:rPr>
      </w:pPr>
      <w:r w:rsidRPr="0020693F">
        <w:rPr>
          <w:u w:val="single"/>
        </w:rPr>
        <w:t xml:space="preserve">Rod </w:t>
      </w:r>
      <w:proofErr w:type="spellStart"/>
      <w:r w:rsidRPr="0020693F">
        <w:rPr>
          <w:u w:val="single"/>
        </w:rPr>
        <w:t>McDaniels</w:t>
      </w:r>
      <w:proofErr w:type="spellEnd"/>
      <w:r w:rsidRPr="0020693F">
        <w:rPr>
          <w:u w:val="single"/>
        </w:rPr>
        <w:t>:</w:t>
      </w:r>
    </w:p>
    <w:p w14:paraId="3C4EBBAC" w14:textId="354C73F3" w:rsidR="000C0B27" w:rsidRDefault="0020693F" w:rsidP="00555F42">
      <w:pPr>
        <w:spacing w:after="120" w:line="240" w:lineRule="auto"/>
      </w:pPr>
      <w:r w:rsidRPr="0020693F">
        <w:t>A</w:t>
      </w:r>
      <w:r w:rsidR="00D5467E">
        <w:t>II</w:t>
      </w:r>
      <w:r w:rsidRPr="0020693F">
        <w:t xml:space="preserve"> – </w:t>
      </w:r>
      <w:r w:rsidR="00D5467E">
        <w:t xml:space="preserve">Meeting held on </w:t>
      </w:r>
      <w:r w:rsidR="00102927" w:rsidRPr="0020693F">
        <w:t>October</w:t>
      </w:r>
      <w:r w:rsidRPr="0020693F">
        <w:t xml:space="preserve"> 26, San Diego, CA. </w:t>
      </w:r>
      <w:r w:rsidR="00C25137">
        <w:t xml:space="preserve">Link to minutes: </w:t>
      </w:r>
      <w:hyperlink r:id="rId15" w:history="1">
        <w:r w:rsidR="00C25137" w:rsidRPr="00B80663">
          <w:rPr>
            <w:rStyle w:val="Hyperlink"/>
          </w:rPr>
          <w:t>https://drive.google.com/file/d/1lnn4BZEEu0Iun1-iwi6gROk5MsMJe18-/view</w:t>
        </w:r>
      </w:hyperlink>
      <w:r w:rsidR="00C25137">
        <w:t xml:space="preserve"> </w:t>
      </w:r>
      <w:r>
        <w:t xml:space="preserve"> </w:t>
      </w:r>
    </w:p>
    <w:p w14:paraId="4DE83648" w14:textId="66DEEBC5" w:rsidR="0020693F" w:rsidRDefault="0020693F" w:rsidP="00555F42">
      <w:pPr>
        <w:spacing w:after="120" w:line="240" w:lineRule="auto"/>
      </w:pPr>
      <w:r w:rsidRPr="001B3F62">
        <w:t xml:space="preserve">Three new focus technologies </w:t>
      </w:r>
      <w:r w:rsidR="00102927" w:rsidRPr="001B3F62">
        <w:t>selected,</w:t>
      </w:r>
      <w:r w:rsidRPr="001B3F62">
        <w:t xml:space="preserve"> and two additional technologies selected that will receive additional marketing. </w:t>
      </w:r>
    </w:p>
    <w:p w14:paraId="32D7E2FD" w14:textId="5E9857EC" w:rsidR="00102927" w:rsidRDefault="005239B9" w:rsidP="0048404E">
      <w:pPr>
        <w:pStyle w:val="ListParagraph"/>
        <w:numPr>
          <w:ilvl w:val="0"/>
          <w:numId w:val="15"/>
        </w:numPr>
        <w:spacing w:after="120" w:line="240" w:lineRule="auto"/>
      </w:pPr>
      <w:hyperlink r:id="rId16" w:history="1">
        <w:r w:rsidR="00AB1D6E" w:rsidRPr="002864E0">
          <w:rPr>
            <w:rStyle w:val="Hyperlink"/>
          </w:rPr>
          <w:t>Electrically Conductive Concrete Heated Pavement System</w:t>
        </w:r>
      </w:hyperlink>
      <w:r w:rsidR="00AB1D6E">
        <w:t xml:space="preserve"> </w:t>
      </w:r>
      <w:r w:rsidR="002226A1">
        <w:t>– I</w:t>
      </w:r>
      <w:r w:rsidR="00102927">
        <w:t>owa</w:t>
      </w:r>
      <w:r w:rsidR="002226A1">
        <w:t xml:space="preserve"> DOT</w:t>
      </w:r>
    </w:p>
    <w:p w14:paraId="427C998C" w14:textId="37DFD936" w:rsidR="00102927" w:rsidRDefault="005239B9" w:rsidP="0048404E">
      <w:pPr>
        <w:pStyle w:val="ListParagraph"/>
        <w:numPr>
          <w:ilvl w:val="0"/>
          <w:numId w:val="15"/>
        </w:numPr>
        <w:spacing w:after="120" w:line="240" w:lineRule="auto"/>
      </w:pPr>
      <w:hyperlink r:id="rId17" w:history="1">
        <w:r w:rsidR="00102927" w:rsidRPr="001B3F62">
          <w:rPr>
            <w:rStyle w:val="Hyperlink"/>
          </w:rPr>
          <w:t>Wrong</w:t>
        </w:r>
        <w:r w:rsidR="00F44E11" w:rsidRPr="001B3F62">
          <w:rPr>
            <w:rStyle w:val="Hyperlink"/>
          </w:rPr>
          <w:t>-W</w:t>
        </w:r>
        <w:r w:rsidR="00102927" w:rsidRPr="001B3F62">
          <w:rPr>
            <w:rStyle w:val="Hyperlink"/>
          </w:rPr>
          <w:t xml:space="preserve">ay </w:t>
        </w:r>
        <w:r w:rsidR="00F44E11" w:rsidRPr="001B3F62">
          <w:rPr>
            <w:rStyle w:val="Hyperlink"/>
          </w:rPr>
          <w:t>D</w:t>
        </w:r>
        <w:r w:rsidR="00102927" w:rsidRPr="001B3F62">
          <w:rPr>
            <w:rStyle w:val="Hyperlink"/>
          </w:rPr>
          <w:t>riving</w:t>
        </w:r>
        <w:r w:rsidR="00F44E11" w:rsidRPr="001B3F62">
          <w:rPr>
            <w:rStyle w:val="Hyperlink"/>
          </w:rPr>
          <w:t xml:space="preserve"> Initiative</w:t>
        </w:r>
      </w:hyperlink>
      <w:r w:rsidR="00102927">
        <w:t xml:space="preserve"> </w:t>
      </w:r>
      <w:r w:rsidR="002226A1">
        <w:t>– F</w:t>
      </w:r>
      <w:r w:rsidR="00102927">
        <w:t>lorida</w:t>
      </w:r>
      <w:r w:rsidR="002226A1">
        <w:t xml:space="preserve"> DOT</w:t>
      </w:r>
    </w:p>
    <w:p w14:paraId="32D58291" w14:textId="5208EA2A" w:rsidR="001B3F62" w:rsidRDefault="005239B9" w:rsidP="0048404E">
      <w:pPr>
        <w:pStyle w:val="ListParagraph"/>
        <w:numPr>
          <w:ilvl w:val="0"/>
          <w:numId w:val="15"/>
        </w:numPr>
        <w:spacing w:after="120" w:line="240" w:lineRule="auto"/>
      </w:pPr>
      <w:hyperlink r:id="rId18" w:history="1">
        <w:r w:rsidR="001B3F62" w:rsidRPr="00223E18">
          <w:rPr>
            <w:rStyle w:val="Hyperlink"/>
          </w:rPr>
          <w:t>Autonomous Truck Mounted Attenuator</w:t>
        </w:r>
      </w:hyperlink>
      <w:r w:rsidR="001B3F62">
        <w:t xml:space="preserve"> – Colorado DOT </w:t>
      </w:r>
    </w:p>
    <w:p w14:paraId="693A5AFC" w14:textId="3955FCF1" w:rsidR="00102927" w:rsidRDefault="00102927" w:rsidP="001B3F62">
      <w:pPr>
        <w:pStyle w:val="ListParagraph"/>
        <w:spacing w:after="120" w:line="240" w:lineRule="auto"/>
        <w:ind w:left="1080"/>
      </w:pPr>
      <w:r>
        <w:lastRenderedPageBreak/>
        <w:t xml:space="preserve"> </w:t>
      </w:r>
    </w:p>
    <w:p w14:paraId="54431DF6" w14:textId="6682816D" w:rsidR="00102927" w:rsidRDefault="005239B9" w:rsidP="0048404E">
      <w:pPr>
        <w:pStyle w:val="ListParagraph"/>
        <w:numPr>
          <w:ilvl w:val="0"/>
          <w:numId w:val="15"/>
        </w:numPr>
        <w:spacing w:after="120" w:line="240" w:lineRule="auto"/>
      </w:pPr>
      <w:hyperlink r:id="rId19" w:history="1">
        <w:r w:rsidR="00223E18" w:rsidRPr="00D0680C">
          <w:rPr>
            <w:rStyle w:val="Hyperlink"/>
          </w:rPr>
          <w:t>Mobile Application for Tracking Unsheltered Population Sites</w:t>
        </w:r>
      </w:hyperlink>
      <w:r w:rsidR="00223E18">
        <w:t xml:space="preserve"> </w:t>
      </w:r>
      <w:r w:rsidR="00AB4E11">
        <w:t xml:space="preserve">– </w:t>
      </w:r>
      <w:r w:rsidR="002226A1">
        <w:t>Minnesota DOT</w:t>
      </w:r>
      <w:r w:rsidR="00AB4E11">
        <w:t xml:space="preserve">    </w:t>
      </w:r>
    </w:p>
    <w:p w14:paraId="412DA183" w14:textId="0FBFF8CF" w:rsidR="0048404E" w:rsidRPr="0020693F" w:rsidRDefault="005239B9" w:rsidP="00D0680C">
      <w:pPr>
        <w:pStyle w:val="ListParagraph"/>
        <w:numPr>
          <w:ilvl w:val="0"/>
          <w:numId w:val="15"/>
        </w:numPr>
        <w:spacing w:after="120" w:line="240" w:lineRule="auto"/>
      </w:pPr>
      <w:hyperlink r:id="rId20" w:history="1">
        <w:proofErr w:type="spellStart"/>
        <w:r w:rsidR="00D0680C" w:rsidRPr="00FD10D5">
          <w:rPr>
            <w:rStyle w:val="Hyperlink"/>
          </w:rPr>
          <w:t>SigOps</w:t>
        </w:r>
        <w:proofErr w:type="spellEnd"/>
        <w:r w:rsidR="00D0680C" w:rsidRPr="00FD10D5">
          <w:rPr>
            <w:rStyle w:val="Hyperlink"/>
          </w:rPr>
          <w:t xml:space="preserve"> Dashboard - Aggregate Traffic Signal Performance Data</w:t>
        </w:r>
      </w:hyperlink>
      <w:r w:rsidR="00D0680C">
        <w:t xml:space="preserve"> – Georgia DOT </w:t>
      </w:r>
    </w:p>
    <w:p w14:paraId="4B8122B1" w14:textId="77777777" w:rsidR="00A5185A" w:rsidRDefault="00A5185A" w:rsidP="00555F42">
      <w:pPr>
        <w:spacing w:after="120" w:line="240" w:lineRule="auto"/>
      </w:pPr>
    </w:p>
    <w:p w14:paraId="4B554BA7" w14:textId="76558FF8" w:rsidR="00970267" w:rsidRDefault="00970267" w:rsidP="00555F42">
      <w:pPr>
        <w:spacing w:after="120" w:line="240" w:lineRule="auto"/>
      </w:pPr>
      <w:r>
        <w:t>Lifecycle RIIM committee – met on Wednesday.</w:t>
      </w:r>
    </w:p>
    <w:p w14:paraId="15BEF91D" w14:textId="77777777" w:rsidR="00132C14" w:rsidRPr="00CF1DFE" w:rsidRDefault="00132C14" w:rsidP="00555F42">
      <w:pPr>
        <w:spacing w:after="120" w:line="240" w:lineRule="auto"/>
      </w:pPr>
    </w:p>
    <w:p w14:paraId="3E8E9851" w14:textId="0E99ED45" w:rsidR="00433431" w:rsidRDefault="00433431" w:rsidP="00E52ABB">
      <w:pPr>
        <w:pStyle w:val="ListParagraph"/>
        <w:numPr>
          <w:ilvl w:val="2"/>
          <w:numId w:val="2"/>
        </w:numPr>
        <w:spacing w:after="120" w:line="240" w:lineRule="auto"/>
        <w:contextualSpacing w:val="0"/>
      </w:pPr>
      <w:r>
        <w:t>State Transportation Innovation Councils</w:t>
      </w:r>
    </w:p>
    <w:p w14:paraId="423018E7" w14:textId="2395DB70" w:rsidR="0048404E" w:rsidRPr="00132C14" w:rsidRDefault="00132C14" w:rsidP="0048404E">
      <w:pPr>
        <w:spacing w:after="120" w:line="240" w:lineRule="auto"/>
        <w:rPr>
          <w:u w:val="single"/>
        </w:rPr>
      </w:pPr>
      <w:r w:rsidRPr="00132C14">
        <w:rPr>
          <w:u w:val="single"/>
        </w:rPr>
        <w:t>Jeffrey Zaharewicz</w:t>
      </w:r>
      <w:r w:rsidR="0048404E" w:rsidRPr="00132C14">
        <w:rPr>
          <w:u w:val="single"/>
        </w:rPr>
        <w:t>:</w:t>
      </w:r>
    </w:p>
    <w:p w14:paraId="7371268D" w14:textId="718B217D" w:rsidR="0048404E" w:rsidRDefault="0048404E" w:rsidP="0048404E">
      <w:pPr>
        <w:spacing w:after="120" w:line="240" w:lineRule="auto"/>
      </w:pPr>
      <w:r>
        <w:t>Ready to make official call for the 7</w:t>
      </w:r>
      <w:r w:rsidRPr="0048404E">
        <w:rPr>
          <w:vertAlign w:val="superscript"/>
        </w:rPr>
        <w:t>th</w:t>
      </w:r>
      <w:r>
        <w:t xml:space="preserve"> round of </w:t>
      </w:r>
      <w:r w:rsidR="00132C14">
        <w:t>E</w:t>
      </w:r>
      <w:r>
        <w:t>very</w:t>
      </w:r>
      <w:r w:rsidR="00132C14">
        <w:t xml:space="preserve"> D</w:t>
      </w:r>
      <w:r>
        <w:t xml:space="preserve">ay </w:t>
      </w:r>
      <w:r w:rsidR="00132C14">
        <w:t>C</w:t>
      </w:r>
      <w:r>
        <w:t>ount</w:t>
      </w:r>
      <w:r w:rsidR="00132C14">
        <w:t>s</w:t>
      </w:r>
      <w:r>
        <w:t>. Hoping to make call in November</w:t>
      </w:r>
      <w:r w:rsidR="00132C14">
        <w:t xml:space="preserve"> with an o</w:t>
      </w:r>
      <w:r>
        <w:t xml:space="preserve">pen period to carry into the new year. Jeff will send more information once this is official. </w:t>
      </w:r>
    </w:p>
    <w:p w14:paraId="1B9D6EC5" w14:textId="7962CBFA" w:rsidR="0048404E" w:rsidRDefault="0048404E" w:rsidP="0048404E">
      <w:pPr>
        <w:spacing w:after="120" w:line="240" w:lineRule="auto"/>
      </w:pPr>
      <w:r>
        <w:t>Meeting</w:t>
      </w:r>
      <w:r w:rsidR="00132C14">
        <w:t xml:space="preserve"> held</w:t>
      </w:r>
      <w:r>
        <w:t xml:space="preserve"> </w:t>
      </w:r>
      <w:r w:rsidR="00132C14">
        <w:t>o</w:t>
      </w:r>
      <w:r>
        <w:t>n the 20-21</w:t>
      </w:r>
      <w:r w:rsidRPr="0048404E">
        <w:rPr>
          <w:vertAlign w:val="superscript"/>
        </w:rPr>
        <w:t>st</w:t>
      </w:r>
      <w:r>
        <w:t xml:space="preserve"> in October. Around 400 participants. Paul met with groups and spoke about stat</w:t>
      </w:r>
      <w:r w:rsidR="00BB7FF4">
        <w:t>u</w:t>
      </w:r>
      <w:r>
        <w:t>s and current admin</w:t>
      </w:r>
      <w:r w:rsidR="00BB7FF4">
        <w:t>istration</w:t>
      </w:r>
      <w:r>
        <w:t xml:space="preserve"> for tech</w:t>
      </w:r>
      <w:r w:rsidR="00BB7FF4">
        <w:t>nology</w:t>
      </w:r>
      <w:r>
        <w:t xml:space="preserve"> and deployment</w:t>
      </w:r>
      <w:r w:rsidR="00BB7FF4">
        <w:t>.</w:t>
      </w:r>
      <w:r>
        <w:t xml:space="preserve"> Amy also gave remarks. </w:t>
      </w:r>
      <w:r w:rsidR="000C03A5">
        <w:t>Recently</w:t>
      </w:r>
      <w:r w:rsidR="00BB7FF4">
        <w:t>,</w:t>
      </w:r>
      <w:r w:rsidR="000C03A5">
        <w:t xml:space="preserve"> market readiness projects. Missouri DOT. Next meeting in the Spring. A lot going on with FHWA, new era. More information in the days and weeks to come. </w:t>
      </w:r>
    </w:p>
    <w:p w14:paraId="37335C32" w14:textId="77777777" w:rsidR="0048404E" w:rsidRDefault="0048404E" w:rsidP="0048404E">
      <w:pPr>
        <w:spacing w:after="120" w:line="240" w:lineRule="auto"/>
      </w:pPr>
    </w:p>
    <w:p w14:paraId="35CC3F7A" w14:textId="1CF969B9" w:rsidR="004867B9" w:rsidRDefault="004867B9" w:rsidP="007E6BCB">
      <w:pPr>
        <w:pStyle w:val="ListParagraph"/>
        <w:numPr>
          <w:ilvl w:val="1"/>
          <w:numId w:val="2"/>
        </w:numPr>
        <w:spacing w:after="120" w:line="240" w:lineRule="auto"/>
        <w:contextualSpacing w:val="0"/>
      </w:pPr>
      <w:r>
        <w:t>RIIM Emerging Topics Subcommittee</w:t>
      </w:r>
    </w:p>
    <w:p w14:paraId="27599415" w14:textId="73DF87DF" w:rsidR="000C03A5" w:rsidRDefault="00026624" w:rsidP="000C03A5">
      <w:pPr>
        <w:spacing w:after="120" w:line="240" w:lineRule="auto"/>
      </w:pPr>
      <w:r>
        <w:t xml:space="preserve">No specific update. </w:t>
      </w:r>
    </w:p>
    <w:p w14:paraId="3CB5D1E1" w14:textId="77777777" w:rsidR="000A34F8" w:rsidRPr="000A34F8" w:rsidRDefault="000A34F8" w:rsidP="000C03A5">
      <w:pPr>
        <w:spacing w:after="120" w:line="240" w:lineRule="auto"/>
        <w:rPr>
          <w:u w:val="single"/>
        </w:rPr>
      </w:pPr>
      <w:r w:rsidRPr="000A34F8">
        <w:rPr>
          <w:u w:val="single"/>
        </w:rPr>
        <w:t xml:space="preserve">George </w:t>
      </w:r>
      <w:proofErr w:type="spellStart"/>
      <w:r w:rsidRPr="000A34F8">
        <w:rPr>
          <w:u w:val="single"/>
        </w:rPr>
        <w:t>Giannopolous</w:t>
      </w:r>
      <w:proofErr w:type="spellEnd"/>
      <w:r w:rsidRPr="000A34F8">
        <w:rPr>
          <w:u w:val="single"/>
        </w:rPr>
        <w:t>:</w:t>
      </w:r>
    </w:p>
    <w:p w14:paraId="616C59E4" w14:textId="68292A02" w:rsidR="00026624" w:rsidRDefault="000A34F8" w:rsidP="000C03A5">
      <w:pPr>
        <w:spacing w:after="120" w:line="240" w:lineRule="auto"/>
      </w:pPr>
      <w:r>
        <w:t>P</w:t>
      </w:r>
      <w:r w:rsidR="00026624">
        <w:t>roposal submitted to Matt and it will go to</w:t>
      </w:r>
      <w:r>
        <w:t xml:space="preserve"> the</w:t>
      </w:r>
      <w:r w:rsidR="00026624">
        <w:t xml:space="preserve"> committee about organizing a one day conference, or something </w:t>
      </w:r>
      <w:r w:rsidR="00126A57">
        <w:t>smaller</w:t>
      </w:r>
      <w:r w:rsidR="00026624">
        <w:t xml:space="preserve">. Implementation </w:t>
      </w:r>
      <w:r w:rsidR="00126A57">
        <w:t>of</w:t>
      </w:r>
      <w:r w:rsidR="00026624">
        <w:t xml:space="preserve"> transportation research results. </w:t>
      </w:r>
      <w:r>
        <w:t xml:space="preserve">Review </w:t>
      </w:r>
      <w:r w:rsidR="00026624">
        <w:t>UTC</w:t>
      </w:r>
      <w:r>
        <w:t>’s</w:t>
      </w:r>
      <w:r w:rsidR="00026624">
        <w:t xml:space="preserve"> and r</w:t>
      </w:r>
      <w:r>
        <w:t>esearch r</w:t>
      </w:r>
      <w:r w:rsidR="00026624">
        <w:t xml:space="preserve">esults and how </w:t>
      </w:r>
      <w:r>
        <w:t xml:space="preserve">they are </w:t>
      </w:r>
      <w:r w:rsidR="00126A57">
        <w:t>implemented</w:t>
      </w:r>
      <w:r w:rsidR="00026624">
        <w:t xml:space="preserve">. In </w:t>
      </w:r>
      <w:r w:rsidR="00126A57">
        <w:t>cooperat</w:t>
      </w:r>
      <w:r w:rsidR="006B6E2A">
        <w:t>ion</w:t>
      </w:r>
      <w:r w:rsidR="00026624">
        <w:t xml:space="preserve"> with China – George is </w:t>
      </w:r>
      <w:r w:rsidR="00126A57">
        <w:t>advisory</w:t>
      </w:r>
      <w:r w:rsidR="00026624">
        <w:t xml:space="preserve"> professor</w:t>
      </w:r>
      <w:r w:rsidR="006B6E2A">
        <w:t xml:space="preserve"> at </w:t>
      </w:r>
      <w:r w:rsidR="006B6E2A" w:rsidRPr="009B7527">
        <w:t xml:space="preserve">Integration Innovation Center – </w:t>
      </w:r>
      <w:r w:rsidR="001F2B42" w:rsidRPr="001F2B42">
        <w:t xml:space="preserve">Beijing </w:t>
      </w:r>
      <w:proofErr w:type="spellStart"/>
      <w:r w:rsidR="001F2B42" w:rsidRPr="001F2B42">
        <w:t>Jiaotong</w:t>
      </w:r>
      <w:proofErr w:type="spellEnd"/>
      <w:r w:rsidR="001F2B42" w:rsidRPr="001F2B42">
        <w:t xml:space="preserve"> University</w:t>
      </w:r>
      <w:r w:rsidR="00617174">
        <w:t>, China</w:t>
      </w:r>
      <w:r w:rsidR="00026624">
        <w:t xml:space="preserve">. Proposal centered around discussion that took place during </w:t>
      </w:r>
      <w:r w:rsidR="00126A57">
        <w:t>workshop</w:t>
      </w:r>
      <w:r w:rsidR="00026624">
        <w:t xml:space="preserve"> in last annual meeting that was organized by Pau</w:t>
      </w:r>
      <w:r w:rsidR="0051268C">
        <w:t>l.</w:t>
      </w:r>
    </w:p>
    <w:p w14:paraId="38F4170F" w14:textId="07257D95" w:rsidR="00126A57" w:rsidRDefault="00126A57" w:rsidP="000C03A5">
      <w:pPr>
        <w:spacing w:after="120" w:line="240" w:lineRule="auto"/>
      </w:pPr>
    </w:p>
    <w:p w14:paraId="444F7C85" w14:textId="5FF0EC87" w:rsidR="00126A57" w:rsidRDefault="00126A57" w:rsidP="000C03A5">
      <w:pPr>
        <w:spacing w:after="120" w:line="240" w:lineRule="auto"/>
      </w:pPr>
      <w:r>
        <w:t xml:space="preserve">Discussed in emerging topics committee and sent further up to another committee to discuss on Friday and may need to go to higher level of TRB, maybe executive level. </w:t>
      </w:r>
    </w:p>
    <w:p w14:paraId="38AEDAC6" w14:textId="270BAEB4" w:rsidR="00126A57" w:rsidRDefault="00126A57" w:rsidP="000C03A5">
      <w:pPr>
        <w:spacing w:after="120" w:line="240" w:lineRule="auto"/>
      </w:pPr>
    </w:p>
    <w:p w14:paraId="7F3530C1" w14:textId="46D447ED" w:rsidR="009902A7" w:rsidRDefault="00126A57" w:rsidP="000C03A5">
      <w:pPr>
        <w:spacing w:after="120" w:line="240" w:lineRule="auto"/>
      </w:pPr>
      <w:r>
        <w:t>Next call is Monday at 11:30 eastern.</w:t>
      </w:r>
      <w:r w:rsidR="009902A7">
        <w:t xml:space="preserve"> </w:t>
      </w:r>
      <w:hyperlink r:id="rId21" w:anchor="h.g81visdtp6kk" w:history="1">
        <w:r w:rsidR="00F25937" w:rsidRPr="00B80663">
          <w:rPr>
            <w:rStyle w:val="Hyperlink"/>
          </w:rPr>
          <w:t>https://sites.google.com/view/aje35#h.g81visdtp6kk</w:t>
        </w:r>
      </w:hyperlink>
      <w:r w:rsidR="00F25937">
        <w:t xml:space="preserve"> </w:t>
      </w:r>
    </w:p>
    <w:p w14:paraId="0C4D7171" w14:textId="269C1209" w:rsidR="009902A7" w:rsidRDefault="009902A7" w:rsidP="000C03A5">
      <w:pPr>
        <w:spacing w:after="120" w:line="240" w:lineRule="auto"/>
      </w:pPr>
      <w:r>
        <w:t>Guideway newsletter – reach out to Stephanie or anyone else on committee to receive</w:t>
      </w:r>
      <w:r w:rsidR="0051268C">
        <w:t xml:space="preserve"> a copy if you are not already getting this in your email</w:t>
      </w:r>
      <w:r>
        <w:t xml:space="preserve">. </w:t>
      </w:r>
    </w:p>
    <w:p w14:paraId="244C1B67" w14:textId="77777777" w:rsidR="00126A57" w:rsidRDefault="00126A57" w:rsidP="000C03A5">
      <w:pPr>
        <w:spacing w:after="120" w:line="240" w:lineRule="auto"/>
      </w:pPr>
    </w:p>
    <w:p w14:paraId="60EBBD24" w14:textId="5856E99B" w:rsidR="00D8795F" w:rsidRDefault="00D8795F" w:rsidP="007E6BCB">
      <w:pPr>
        <w:pStyle w:val="ListParagraph"/>
        <w:numPr>
          <w:ilvl w:val="1"/>
          <w:numId w:val="2"/>
        </w:numPr>
        <w:spacing w:after="120" w:line="240" w:lineRule="auto"/>
        <w:contextualSpacing w:val="0"/>
      </w:pPr>
      <w:r>
        <w:t>Communications and Outreach</w:t>
      </w:r>
    </w:p>
    <w:p w14:paraId="194CBDA5" w14:textId="4AE308ED" w:rsidR="00C00D4B" w:rsidRDefault="00C00D4B" w:rsidP="00C00D4B">
      <w:pPr>
        <w:spacing w:after="120" w:line="240" w:lineRule="auto"/>
        <w:rPr>
          <w:u w:val="single"/>
        </w:rPr>
      </w:pPr>
      <w:r w:rsidRPr="00C00D4B">
        <w:rPr>
          <w:u w:val="single"/>
        </w:rPr>
        <w:t>Stacy Williams:</w:t>
      </w:r>
    </w:p>
    <w:p w14:paraId="373B752D" w14:textId="4B6E7551" w:rsidR="00C00D4B" w:rsidRDefault="00C00D4B" w:rsidP="00C00D4B">
      <w:pPr>
        <w:spacing w:after="120" w:line="240" w:lineRule="auto"/>
      </w:pPr>
      <w:r w:rsidRPr="00F25937">
        <w:t xml:space="preserve">Plans for a joint session with </w:t>
      </w:r>
      <w:r w:rsidR="0010621E">
        <w:t>Transportation</w:t>
      </w:r>
      <w:r w:rsidRPr="00F25937">
        <w:t xml:space="preserve"> </w:t>
      </w:r>
      <w:r w:rsidR="0010621E">
        <w:t>S</w:t>
      </w:r>
      <w:r w:rsidRPr="00F25937">
        <w:t>afe</w:t>
      </w:r>
      <w:r w:rsidR="0010621E">
        <w:t>t</w:t>
      </w:r>
      <w:r w:rsidRPr="00F25937">
        <w:t xml:space="preserve">y </w:t>
      </w:r>
      <w:r w:rsidR="0010621E">
        <w:t>C</w:t>
      </w:r>
      <w:r w:rsidR="0010621E" w:rsidRPr="00F25937">
        <w:t>ommit</w:t>
      </w:r>
      <w:r w:rsidR="0010621E">
        <w:t>tee</w:t>
      </w:r>
      <w:r w:rsidRPr="00F25937">
        <w:t xml:space="preserve">. </w:t>
      </w:r>
      <w:r w:rsidR="00631F84">
        <w:t>Will be hosting a l</w:t>
      </w:r>
      <w:r w:rsidRPr="00F25937">
        <w:t xml:space="preserve">ecture session. Papers </w:t>
      </w:r>
      <w:r w:rsidR="00291ACA">
        <w:t xml:space="preserve">listed below will be </w:t>
      </w:r>
      <w:r w:rsidRPr="00F25937">
        <w:t xml:space="preserve">presented and panel members will </w:t>
      </w:r>
      <w:r w:rsidR="00F25937" w:rsidRPr="00F25937">
        <w:t>discuss. Topic will cover implementation</w:t>
      </w:r>
      <w:r w:rsidR="00291ACA">
        <w:t>, p</w:t>
      </w:r>
      <w:r w:rsidR="00F25937" w:rsidRPr="00F25937">
        <w:t>ractitioner standpoint, DOT standpoint</w:t>
      </w:r>
      <w:r w:rsidR="00F25937">
        <w:t xml:space="preserve">. </w:t>
      </w:r>
      <w:r w:rsidR="00291ACA">
        <w:t>Provide h</w:t>
      </w:r>
      <w:r w:rsidR="00EF06D9">
        <w:t xml:space="preserve">elp with </w:t>
      </w:r>
      <w:r w:rsidR="00291ACA">
        <w:t xml:space="preserve">the </w:t>
      </w:r>
      <w:r w:rsidR="00EF06D9">
        <w:t xml:space="preserve">final product. </w:t>
      </w:r>
    </w:p>
    <w:p w14:paraId="4D3778E3" w14:textId="77777777" w:rsidR="00D27A3E" w:rsidRDefault="00D27A3E" w:rsidP="00C00D4B">
      <w:pPr>
        <w:spacing w:after="120" w:line="240" w:lineRule="auto"/>
      </w:pPr>
    </w:p>
    <w:p w14:paraId="3DACF9C6" w14:textId="706E2968" w:rsidR="00EF06D9" w:rsidRDefault="00EF06D9" w:rsidP="00C00D4B">
      <w:pPr>
        <w:spacing w:after="120" w:line="240" w:lineRule="auto"/>
      </w:pPr>
      <w:r>
        <w:lastRenderedPageBreak/>
        <w:t>Monday at TRB</w:t>
      </w:r>
      <w:r w:rsidR="003A415F">
        <w:t xml:space="preserve"> from 4:00 – 5:30 </w:t>
      </w:r>
    </w:p>
    <w:p w14:paraId="25BD9B03" w14:textId="77777777" w:rsidR="00631F84" w:rsidRDefault="00631F84" w:rsidP="00C00D4B">
      <w:pPr>
        <w:spacing w:after="120" w:line="240" w:lineRule="auto"/>
      </w:pPr>
    </w:p>
    <w:p w14:paraId="4D615090" w14:textId="136612A1" w:rsidR="008715EA" w:rsidRDefault="008715EA" w:rsidP="00C00D4B">
      <w:pPr>
        <w:spacing w:after="120" w:line="240" w:lineRule="auto"/>
      </w:pPr>
      <w:r>
        <w:t>Papers:</w:t>
      </w:r>
    </w:p>
    <w:p w14:paraId="4DE575F1" w14:textId="12CB75A7" w:rsidR="008715EA" w:rsidRDefault="008715EA" w:rsidP="00631F84">
      <w:pPr>
        <w:pStyle w:val="ListParagraph"/>
        <w:numPr>
          <w:ilvl w:val="0"/>
          <w:numId w:val="18"/>
        </w:numPr>
        <w:spacing w:after="120" w:line="240" w:lineRule="auto"/>
      </w:pPr>
      <w:r>
        <w:t>Moving Beyond the Vision Zero</w:t>
      </w:r>
      <w:r w:rsidR="00B572F9">
        <w:t xml:space="preserve"> Slogan: The Principles </w:t>
      </w:r>
      <w:r w:rsidR="001F4410">
        <w:t>of</w:t>
      </w:r>
      <w:r w:rsidR="00B572F9">
        <w:t xml:space="preserve"> </w:t>
      </w:r>
      <w:r w:rsidR="00792A5A">
        <w:t xml:space="preserve">Safe System </w:t>
      </w:r>
      <w:r w:rsidR="001F4410">
        <w:t xml:space="preserve">for </w:t>
      </w:r>
      <w:r w:rsidR="00792A5A">
        <w:t xml:space="preserve">Traffic Safety </w:t>
      </w:r>
    </w:p>
    <w:p w14:paraId="226D3E4B" w14:textId="77777777" w:rsidR="00631F84" w:rsidRDefault="00631F84" w:rsidP="00631F84">
      <w:pPr>
        <w:pStyle w:val="ListParagraph"/>
        <w:spacing w:after="120" w:line="240" w:lineRule="auto"/>
        <w:ind w:left="1080"/>
      </w:pPr>
    </w:p>
    <w:p w14:paraId="7E3E9DCC" w14:textId="6CDD9C11" w:rsidR="008715EA" w:rsidRDefault="008715EA" w:rsidP="00631F84">
      <w:pPr>
        <w:pStyle w:val="ListParagraph"/>
        <w:numPr>
          <w:ilvl w:val="0"/>
          <w:numId w:val="18"/>
        </w:numPr>
        <w:spacing w:after="120" w:line="240" w:lineRule="auto"/>
      </w:pPr>
      <w:r>
        <w:t xml:space="preserve">Systemic Opportunities to improve </w:t>
      </w:r>
      <w:r w:rsidR="001F4410">
        <w:t xml:space="preserve">Older Pedestrian Safety: Merging Crash Data Analysis </w:t>
      </w:r>
      <w:r w:rsidR="00C209E5">
        <w:t>and a Stakeholder Worksho</w:t>
      </w:r>
      <w:r w:rsidR="00631F84">
        <w:t>p</w:t>
      </w:r>
    </w:p>
    <w:p w14:paraId="0CB93921" w14:textId="77777777" w:rsidR="00631F84" w:rsidRDefault="00631F84" w:rsidP="00631F84">
      <w:pPr>
        <w:pStyle w:val="ListParagraph"/>
        <w:spacing w:after="120" w:line="240" w:lineRule="auto"/>
        <w:ind w:left="1080"/>
      </w:pPr>
    </w:p>
    <w:p w14:paraId="7FDDFA02" w14:textId="2AE65698" w:rsidR="008715EA" w:rsidRDefault="008715EA" w:rsidP="00631F84">
      <w:pPr>
        <w:pStyle w:val="ListParagraph"/>
        <w:numPr>
          <w:ilvl w:val="0"/>
          <w:numId w:val="18"/>
        </w:numPr>
        <w:spacing w:after="120" w:line="240" w:lineRule="auto"/>
      </w:pPr>
      <w:r>
        <w:t xml:space="preserve">Evaluation of </w:t>
      </w:r>
      <w:r w:rsidR="00C209E5">
        <w:t>P</w:t>
      </w:r>
      <w:r>
        <w:t xml:space="preserve">osted </w:t>
      </w:r>
      <w:r w:rsidR="00C209E5">
        <w:t>S</w:t>
      </w:r>
      <w:r>
        <w:t>p</w:t>
      </w:r>
      <w:r w:rsidR="00C209E5">
        <w:t>e</w:t>
      </w:r>
      <w:r>
        <w:t xml:space="preserve">ed </w:t>
      </w:r>
      <w:r w:rsidR="00C209E5">
        <w:t>L</w:t>
      </w:r>
      <w:r>
        <w:t xml:space="preserve">imits </w:t>
      </w:r>
      <w:r w:rsidR="00C209E5">
        <w:t>R</w:t>
      </w:r>
      <w:r>
        <w:t>eduction</w:t>
      </w:r>
      <w:r w:rsidR="00DB4445">
        <w:t xml:space="preserve">s on </w:t>
      </w:r>
      <w:r w:rsidR="00C209E5">
        <w:t>U</w:t>
      </w:r>
      <w:r w:rsidR="00DB4445">
        <w:t xml:space="preserve">rban </w:t>
      </w:r>
      <w:r w:rsidR="00C209E5">
        <w:t>R</w:t>
      </w:r>
      <w:r w:rsidR="00DB4445">
        <w:t>oads wit</w:t>
      </w:r>
      <w:r w:rsidR="00C209E5">
        <w:t>h</w:t>
      </w:r>
      <w:r w:rsidR="00DB4445">
        <w:t xml:space="preserve"> a </w:t>
      </w:r>
      <w:r w:rsidR="00C209E5">
        <w:t>H</w:t>
      </w:r>
      <w:r w:rsidR="00DB4445">
        <w:t xml:space="preserve">igh </w:t>
      </w:r>
      <w:r w:rsidR="00C209E5">
        <w:t>P</w:t>
      </w:r>
      <w:r w:rsidR="00DB4445">
        <w:t xml:space="preserve">ercentage of </w:t>
      </w:r>
      <w:r w:rsidR="00C209E5">
        <w:t>C</w:t>
      </w:r>
      <w:r w:rsidR="00DB4445">
        <w:t>yclists</w:t>
      </w:r>
    </w:p>
    <w:p w14:paraId="2336228D" w14:textId="77777777" w:rsidR="00631F84" w:rsidRDefault="00631F84" w:rsidP="00631F84">
      <w:pPr>
        <w:pStyle w:val="ListParagraph"/>
      </w:pPr>
    </w:p>
    <w:p w14:paraId="6194C428" w14:textId="77777777" w:rsidR="00631F84" w:rsidRDefault="00631F84" w:rsidP="00631F84">
      <w:pPr>
        <w:pStyle w:val="ListParagraph"/>
        <w:spacing w:after="120" w:line="240" w:lineRule="auto"/>
        <w:ind w:left="1080"/>
      </w:pPr>
    </w:p>
    <w:p w14:paraId="64EFA8DB" w14:textId="6E605BD2" w:rsidR="00DB4445" w:rsidRDefault="00DB4445" w:rsidP="00C00D4B">
      <w:pPr>
        <w:spacing w:after="120" w:line="240" w:lineRule="auto"/>
      </w:pPr>
      <w:r>
        <w:t xml:space="preserve">Email Stacy if you would like to be invovled </w:t>
      </w:r>
      <w:r w:rsidR="005A1568">
        <w:t xml:space="preserve">- </w:t>
      </w:r>
      <w:hyperlink r:id="rId22" w:history="1">
        <w:r w:rsidR="005A1568" w:rsidRPr="00B80663">
          <w:rPr>
            <w:rStyle w:val="Hyperlink"/>
          </w:rPr>
          <w:t>sgwill@uark.edu</w:t>
        </w:r>
      </w:hyperlink>
      <w:r w:rsidR="005A1568">
        <w:t xml:space="preserve"> </w:t>
      </w:r>
    </w:p>
    <w:p w14:paraId="01AF72AA" w14:textId="77777777" w:rsidR="00B7540B" w:rsidRPr="00F25937" w:rsidRDefault="00B7540B" w:rsidP="00C00D4B">
      <w:pPr>
        <w:spacing w:after="120" w:line="240" w:lineRule="auto"/>
      </w:pPr>
    </w:p>
    <w:p w14:paraId="267D072B" w14:textId="4E87971E" w:rsidR="007E6BCB" w:rsidRDefault="007E6BCB" w:rsidP="007E6BCB">
      <w:pPr>
        <w:pStyle w:val="ListParagraph"/>
        <w:numPr>
          <w:ilvl w:val="0"/>
          <w:numId w:val="2"/>
        </w:numPr>
        <w:spacing w:after="120" w:line="240" w:lineRule="auto"/>
        <w:contextualSpacing w:val="0"/>
        <w:rPr>
          <w:b/>
          <w:bCs/>
        </w:rPr>
      </w:pPr>
      <w:r>
        <w:rPr>
          <w:b/>
          <w:bCs/>
        </w:rPr>
        <w:t>New Business</w:t>
      </w:r>
    </w:p>
    <w:p w14:paraId="5BABD78B" w14:textId="310662B3" w:rsidR="00F57999" w:rsidRDefault="00D8795F" w:rsidP="007E6BCB">
      <w:pPr>
        <w:pStyle w:val="ListParagraph"/>
        <w:numPr>
          <w:ilvl w:val="1"/>
          <w:numId w:val="2"/>
        </w:numPr>
        <w:spacing w:after="120" w:line="240" w:lineRule="auto"/>
        <w:contextualSpacing w:val="0"/>
      </w:pPr>
      <w:r>
        <w:t>Preparations for TRB Annual Meeting</w:t>
      </w:r>
      <w:r w:rsidR="00FF40CB">
        <w:t xml:space="preserve"> – session planning</w:t>
      </w:r>
    </w:p>
    <w:p w14:paraId="44BCBA85" w14:textId="563BC077" w:rsidR="005A1568" w:rsidRDefault="00DB4445" w:rsidP="00DB4445">
      <w:pPr>
        <w:spacing w:after="120" w:line="240" w:lineRule="auto"/>
      </w:pPr>
      <w:r>
        <w:t xml:space="preserve">Session details </w:t>
      </w:r>
      <w:r w:rsidR="00B52DCB">
        <w:t>now posted;</w:t>
      </w:r>
      <w:r w:rsidR="00155322">
        <w:t xml:space="preserve"> it will be an i</w:t>
      </w:r>
      <w:r>
        <w:t xml:space="preserve">n-person conference. </w:t>
      </w:r>
    </w:p>
    <w:p w14:paraId="4774A8E9" w14:textId="77777777" w:rsidR="005A1568" w:rsidRDefault="005A1568" w:rsidP="00DB4445">
      <w:pPr>
        <w:spacing w:after="120" w:line="240" w:lineRule="auto"/>
      </w:pPr>
      <w:r>
        <w:t>Sessions include:</w:t>
      </w:r>
    </w:p>
    <w:p w14:paraId="25B56CB9" w14:textId="77777777" w:rsidR="005A1568" w:rsidRDefault="00DB4445" w:rsidP="00155322">
      <w:pPr>
        <w:pStyle w:val="ListParagraph"/>
        <w:numPr>
          <w:ilvl w:val="0"/>
          <w:numId w:val="19"/>
        </w:numPr>
        <w:spacing w:after="120" w:line="240" w:lineRule="auto"/>
      </w:pPr>
      <w:r>
        <w:t>RIIM committee</w:t>
      </w:r>
    </w:p>
    <w:p w14:paraId="62239324" w14:textId="77777777" w:rsidR="005A1568" w:rsidRDefault="005A1568" w:rsidP="00155322">
      <w:pPr>
        <w:pStyle w:val="ListParagraph"/>
        <w:numPr>
          <w:ilvl w:val="0"/>
          <w:numId w:val="19"/>
        </w:numPr>
        <w:spacing w:after="120" w:line="240" w:lineRule="auto"/>
      </w:pPr>
      <w:r>
        <w:t>H</w:t>
      </w:r>
      <w:r w:rsidR="00DB4445">
        <w:t>igh value research posters</w:t>
      </w:r>
    </w:p>
    <w:p w14:paraId="0B853B33" w14:textId="6343C7B0" w:rsidR="005A1568" w:rsidRDefault="005A1568" w:rsidP="00155322">
      <w:pPr>
        <w:pStyle w:val="ListParagraph"/>
        <w:numPr>
          <w:ilvl w:val="1"/>
          <w:numId w:val="19"/>
        </w:numPr>
        <w:spacing w:after="120" w:line="240" w:lineRule="auto"/>
      </w:pPr>
      <w:r>
        <w:t>Sweet 16 and supplemental winners</w:t>
      </w:r>
    </w:p>
    <w:p w14:paraId="5D052E23" w14:textId="3105E43B" w:rsidR="00DB4445" w:rsidRDefault="005A1568" w:rsidP="00155322">
      <w:pPr>
        <w:pStyle w:val="ListParagraph"/>
        <w:numPr>
          <w:ilvl w:val="1"/>
          <w:numId w:val="19"/>
        </w:numPr>
        <w:spacing w:after="120" w:line="240" w:lineRule="auto"/>
      </w:pPr>
      <w:r>
        <w:t>Papers and other calls for ideas that got put into posters</w:t>
      </w:r>
    </w:p>
    <w:p w14:paraId="4A11844C" w14:textId="50D66F0B" w:rsidR="005A1568" w:rsidRDefault="005A1568" w:rsidP="00155322">
      <w:pPr>
        <w:pStyle w:val="ListParagraph"/>
        <w:numPr>
          <w:ilvl w:val="1"/>
          <w:numId w:val="19"/>
        </w:numPr>
        <w:spacing w:after="120" w:line="240" w:lineRule="auto"/>
      </w:pPr>
      <w:r>
        <w:t>Full committee meeting – 1:30 – 3:00 on Monday</w:t>
      </w:r>
    </w:p>
    <w:p w14:paraId="3A0A2980" w14:textId="32E6F5A8" w:rsidR="00323E1F" w:rsidRDefault="00323E1F" w:rsidP="005A1568">
      <w:pPr>
        <w:spacing w:after="120" w:line="240" w:lineRule="auto"/>
        <w:ind w:left="360" w:firstLine="720"/>
      </w:pPr>
    </w:p>
    <w:p w14:paraId="616B05EC" w14:textId="4F0CDF46" w:rsidR="00323E1F" w:rsidRDefault="00323E1F" w:rsidP="005A1568">
      <w:pPr>
        <w:spacing w:after="120" w:line="240" w:lineRule="auto"/>
        <w:ind w:left="360" w:firstLine="720"/>
      </w:pPr>
      <w:r>
        <w:t>CCTF meeting on January 11</w:t>
      </w:r>
      <w:r w:rsidRPr="00323E1F">
        <w:rPr>
          <w:vertAlign w:val="superscript"/>
        </w:rPr>
        <w:t>th</w:t>
      </w:r>
      <w:r>
        <w:t xml:space="preserve">, 1:30 – 3:30. </w:t>
      </w:r>
    </w:p>
    <w:p w14:paraId="3BDE5D31" w14:textId="619F6621" w:rsidR="00616083" w:rsidRDefault="00616083" w:rsidP="00616083">
      <w:pPr>
        <w:pStyle w:val="ListParagraph"/>
        <w:numPr>
          <w:ilvl w:val="1"/>
          <w:numId w:val="15"/>
        </w:numPr>
        <w:spacing w:after="120" w:line="240" w:lineRule="auto"/>
      </w:pPr>
      <w:r>
        <w:t>Still regular rundown of our items</w:t>
      </w:r>
    </w:p>
    <w:p w14:paraId="592E3C55" w14:textId="639B7529" w:rsidR="00616083" w:rsidRDefault="00616083" w:rsidP="00616083">
      <w:pPr>
        <w:pStyle w:val="ListParagraph"/>
        <w:numPr>
          <w:ilvl w:val="1"/>
          <w:numId w:val="15"/>
        </w:numPr>
        <w:spacing w:after="120" w:line="240" w:lineRule="auto"/>
      </w:pPr>
      <w:r>
        <w:t>Opportunity to attract new members</w:t>
      </w:r>
    </w:p>
    <w:p w14:paraId="5DEA965C" w14:textId="6542B920" w:rsidR="00616083" w:rsidRDefault="00155322" w:rsidP="00616083">
      <w:pPr>
        <w:pStyle w:val="ListParagraph"/>
        <w:numPr>
          <w:ilvl w:val="2"/>
          <w:numId w:val="15"/>
        </w:numPr>
        <w:spacing w:after="120" w:line="240" w:lineRule="auto"/>
      </w:pPr>
      <w:r>
        <w:t>M</w:t>
      </w:r>
      <w:r w:rsidR="00616083">
        <w:t xml:space="preserve">ore in-depth on updates for background </w:t>
      </w:r>
      <w:r>
        <w:t xml:space="preserve">for potential </w:t>
      </w:r>
      <w:r w:rsidR="00616083">
        <w:t>new members</w:t>
      </w:r>
    </w:p>
    <w:p w14:paraId="61116E26" w14:textId="5F841946" w:rsidR="00616083" w:rsidRDefault="00392A1A" w:rsidP="00616083">
      <w:pPr>
        <w:pStyle w:val="ListParagraph"/>
        <w:numPr>
          <w:ilvl w:val="2"/>
          <w:numId w:val="15"/>
        </w:numPr>
        <w:spacing w:after="120" w:line="240" w:lineRule="auto"/>
      </w:pPr>
      <w:r>
        <w:t>Get updates on full committee meeting and lecture</w:t>
      </w:r>
    </w:p>
    <w:p w14:paraId="4D2E2DED" w14:textId="41969483" w:rsidR="00392A1A" w:rsidRDefault="00392A1A" w:rsidP="00616083">
      <w:pPr>
        <w:pStyle w:val="ListParagraph"/>
        <w:numPr>
          <w:ilvl w:val="2"/>
          <w:numId w:val="15"/>
        </w:numPr>
        <w:spacing w:after="120" w:line="240" w:lineRule="auto"/>
      </w:pPr>
      <w:r>
        <w:t xml:space="preserve">Not sure about virtual joining </w:t>
      </w:r>
      <w:r w:rsidR="00733359">
        <w:t>technologies</w:t>
      </w:r>
    </w:p>
    <w:p w14:paraId="48CC420D" w14:textId="1D2223AF" w:rsidR="00056330" w:rsidRDefault="00056330" w:rsidP="00056330">
      <w:pPr>
        <w:pStyle w:val="ListParagraph"/>
        <w:numPr>
          <w:ilvl w:val="3"/>
          <w:numId w:val="15"/>
        </w:numPr>
        <w:spacing w:after="120" w:line="240" w:lineRule="auto"/>
      </w:pPr>
      <w:r>
        <w:t>Stephanie will check if there are any call-in options.</w:t>
      </w:r>
    </w:p>
    <w:p w14:paraId="41BFA09A" w14:textId="5B607108" w:rsidR="00056330" w:rsidRDefault="00056330" w:rsidP="00056330">
      <w:pPr>
        <w:pStyle w:val="ListParagraph"/>
        <w:numPr>
          <w:ilvl w:val="2"/>
          <w:numId w:val="15"/>
        </w:numPr>
        <w:spacing w:after="120" w:line="240" w:lineRule="auto"/>
      </w:pPr>
      <w:r>
        <w:t>Thoughts are what to include during our meeting?</w:t>
      </w:r>
    </w:p>
    <w:p w14:paraId="1DDD218A" w14:textId="605CE32D" w:rsidR="00056330" w:rsidRDefault="00056330" w:rsidP="00056330">
      <w:pPr>
        <w:pStyle w:val="ListParagraph"/>
        <w:numPr>
          <w:ilvl w:val="3"/>
          <w:numId w:val="15"/>
        </w:numPr>
        <w:spacing w:after="120" w:line="240" w:lineRule="auto"/>
      </w:pPr>
      <w:r>
        <w:t>Strategic vision exercise last year</w:t>
      </w:r>
    </w:p>
    <w:p w14:paraId="66842969" w14:textId="089567C8" w:rsidR="00EE56CF" w:rsidRDefault="00EE56CF" w:rsidP="00EE56CF">
      <w:pPr>
        <w:pStyle w:val="ListParagraph"/>
        <w:numPr>
          <w:ilvl w:val="4"/>
          <w:numId w:val="15"/>
        </w:numPr>
        <w:spacing w:after="120" w:line="240" w:lineRule="auto"/>
      </w:pPr>
      <w:r>
        <w:t>Maybe revisit</w:t>
      </w:r>
    </w:p>
    <w:p w14:paraId="66BB1961" w14:textId="030F64F4" w:rsidR="00EE56CF" w:rsidRDefault="00EE56CF" w:rsidP="00EE56CF">
      <w:pPr>
        <w:pStyle w:val="ListParagraph"/>
        <w:numPr>
          <w:ilvl w:val="3"/>
          <w:numId w:val="15"/>
        </w:numPr>
        <w:spacing w:after="120" w:line="240" w:lineRule="auto"/>
      </w:pPr>
      <w:r>
        <w:t>Task force coordination on AASHTO/RAC side</w:t>
      </w:r>
    </w:p>
    <w:p w14:paraId="5B8B6709" w14:textId="47C73DAD" w:rsidR="00DA5ACF" w:rsidRDefault="00DA5ACF" w:rsidP="00DA5ACF">
      <w:pPr>
        <w:pStyle w:val="ListParagraph"/>
        <w:numPr>
          <w:ilvl w:val="3"/>
          <w:numId w:val="15"/>
        </w:numPr>
        <w:spacing w:after="120" w:line="240" w:lineRule="auto"/>
      </w:pPr>
      <w:r>
        <w:t>Push information out to others – look for opportunities to share information better</w:t>
      </w:r>
    </w:p>
    <w:p w14:paraId="227DF7AE" w14:textId="6D77E8C6" w:rsidR="000260A9" w:rsidRPr="000260A9" w:rsidRDefault="000260A9" w:rsidP="000260A9">
      <w:pPr>
        <w:spacing w:after="120" w:line="240" w:lineRule="auto"/>
        <w:rPr>
          <w:u w:val="single"/>
        </w:rPr>
      </w:pPr>
      <w:r w:rsidRPr="000260A9">
        <w:rPr>
          <w:u w:val="single"/>
        </w:rPr>
        <w:t>Anne Freeman:</w:t>
      </w:r>
    </w:p>
    <w:p w14:paraId="2C29E898" w14:textId="5B2F6C18" w:rsidR="000260A9" w:rsidRDefault="000260A9" w:rsidP="000260A9">
      <w:pPr>
        <w:spacing w:after="120" w:line="240" w:lineRule="auto"/>
      </w:pPr>
      <w:r>
        <w:t xml:space="preserve">Identify anything anticipated to happen but hasn’t been addressed yet. </w:t>
      </w:r>
    </w:p>
    <w:p w14:paraId="7BB4FE8B" w14:textId="77777777" w:rsidR="00323E1F" w:rsidRDefault="00323E1F" w:rsidP="005A1568">
      <w:pPr>
        <w:spacing w:after="120" w:line="240" w:lineRule="auto"/>
        <w:ind w:left="360" w:firstLine="720"/>
      </w:pPr>
    </w:p>
    <w:p w14:paraId="203D72B7" w14:textId="03E823E0" w:rsidR="00323E1F" w:rsidRDefault="00323E1F" w:rsidP="005A1568">
      <w:pPr>
        <w:spacing w:after="120" w:line="240" w:lineRule="auto"/>
        <w:ind w:left="360" w:firstLine="720"/>
      </w:pPr>
      <w:r>
        <w:lastRenderedPageBreak/>
        <w:t xml:space="preserve">More time between meetings to allow for cleaning. </w:t>
      </w:r>
    </w:p>
    <w:p w14:paraId="04A9BF74" w14:textId="69962736" w:rsidR="003A415F" w:rsidRDefault="003A415F" w:rsidP="005A1568">
      <w:pPr>
        <w:spacing w:after="120" w:line="240" w:lineRule="auto"/>
        <w:ind w:left="360" w:firstLine="720"/>
      </w:pPr>
    </w:p>
    <w:p w14:paraId="5DDF95F8" w14:textId="77777777" w:rsidR="00AB0BCF" w:rsidRDefault="00323E1F" w:rsidP="005A1568">
      <w:pPr>
        <w:spacing w:after="120" w:line="240" w:lineRule="auto"/>
        <w:ind w:left="360" w:firstLine="720"/>
      </w:pPr>
      <w:r>
        <w:t xml:space="preserve">Joint activity </w:t>
      </w:r>
      <w:r w:rsidR="00AB0BCF">
        <w:t>Wednesday January 12</w:t>
      </w:r>
      <w:r w:rsidR="00AB0BCF" w:rsidRPr="00AB0BCF">
        <w:rPr>
          <w:vertAlign w:val="superscript"/>
        </w:rPr>
        <w:t>th</w:t>
      </w:r>
    </w:p>
    <w:p w14:paraId="406B2140" w14:textId="23040C93" w:rsidR="00323E1F" w:rsidRDefault="00405D20" w:rsidP="00AB0BCF">
      <w:pPr>
        <w:pStyle w:val="ListParagraph"/>
        <w:numPr>
          <w:ilvl w:val="1"/>
          <w:numId w:val="15"/>
        </w:numPr>
        <w:spacing w:after="120" w:line="240" w:lineRule="auto"/>
      </w:pPr>
      <w:r>
        <w:t>I</w:t>
      </w:r>
      <w:r w:rsidR="00AB0BCF">
        <w:t xml:space="preserve">nnovation lifecycle and emerging topics. </w:t>
      </w:r>
    </w:p>
    <w:p w14:paraId="53E7B93E" w14:textId="77777777" w:rsidR="00AB0BCF" w:rsidRDefault="00AB0BCF" w:rsidP="005A1568">
      <w:pPr>
        <w:spacing w:after="120" w:line="240" w:lineRule="auto"/>
        <w:ind w:left="360" w:firstLine="720"/>
      </w:pPr>
    </w:p>
    <w:p w14:paraId="297084BA" w14:textId="2EE933CF" w:rsidR="004F41B0" w:rsidRDefault="00D8795F" w:rsidP="004F41B0">
      <w:pPr>
        <w:pStyle w:val="ListParagraph"/>
        <w:numPr>
          <w:ilvl w:val="1"/>
          <w:numId w:val="2"/>
        </w:numPr>
        <w:spacing w:after="120" w:line="240" w:lineRule="auto"/>
        <w:contextualSpacing w:val="0"/>
      </w:pPr>
      <w:r>
        <w:t xml:space="preserve">Task Force coordination </w:t>
      </w:r>
      <w:r w:rsidR="00B66CB7">
        <w:t>on the AASHTO RAC side</w:t>
      </w:r>
    </w:p>
    <w:p w14:paraId="27FB7241" w14:textId="77777777" w:rsidR="004F41B0" w:rsidRDefault="004F41B0" w:rsidP="004F41B0">
      <w:pPr>
        <w:pStyle w:val="ListParagraph"/>
        <w:numPr>
          <w:ilvl w:val="0"/>
          <w:numId w:val="16"/>
        </w:numPr>
        <w:spacing w:after="120" w:line="240" w:lineRule="auto"/>
      </w:pPr>
      <w:r>
        <w:t>Avoid duplicating efforts, identify division of duties</w:t>
      </w:r>
    </w:p>
    <w:p w14:paraId="437568F6" w14:textId="77777777" w:rsidR="004F41B0" w:rsidRDefault="004F41B0" w:rsidP="004F41B0">
      <w:pPr>
        <w:pStyle w:val="ListParagraph"/>
        <w:spacing w:after="120" w:line="240" w:lineRule="auto"/>
        <w:ind w:left="2160"/>
        <w:contextualSpacing w:val="0"/>
      </w:pPr>
    </w:p>
    <w:p w14:paraId="3B34A759" w14:textId="25D7FD61" w:rsidR="00F57999" w:rsidRDefault="00F57999" w:rsidP="007E6BCB">
      <w:pPr>
        <w:pStyle w:val="ListParagraph"/>
        <w:numPr>
          <w:ilvl w:val="0"/>
          <w:numId w:val="2"/>
        </w:numPr>
        <w:spacing w:after="120" w:line="240" w:lineRule="auto"/>
        <w:contextualSpacing w:val="0"/>
        <w:rPr>
          <w:b/>
          <w:bCs/>
        </w:rPr>
      </w:pPr>
      <w:r w:rsidRPr="00D87C81">
        <w:rPr>
          <w:b/>
          <w:bCs/>
        </w:rPr>
        <w:t xml:space="preserve">Open </w:t>
      </w:r>
      <w:r w:rsidR="007E6BCB">
        <w:rPr>
          <w:b/>
          <w:bCs/>
        </w:rPr>
        <w:t>Floor</w:t>
      </w:r>
    </w:p>
    <w:p w14:paraId="6E04DAA5" w14:textId="3FEE1BA6" w:rsidR="00160A42" w:rsidRPr="00A242AC" w:rsidRDefault="00F57999" w:rsidP="007E6BCB">
      <w:pPr>
        <w:pStyle w:val="ListParagraph"/>
        <w:numPr>
          <w:ilvl w:val="0"/>
          <w:numId w:val="2"/>
        </w:numPr>
        <w:spacing w:after="120" w:line="240" w:lineRule="auto"/>
        <w:contextualSpacing w:val="0"/>
        <w:rPr>
          <w:b/>
          <w:bCs/>
        </w:rPr>
      </w:pPr>
      <w:r w:rsidRPr="00A242AC">
        <w:rPr>
          <w:b/>
          <w:bCs/>
        </w:rPr>
        <w:t xml:space="preserve">Next </w:t>
      </w:r>
      <w:r w:rsidR="007E6BCB">
        <w:rPr>
          <w:b/>
          <w:bCs/>
        </w:rPr>
        <w:t>Meeting</w:t>
      </w:r>
    </w:p>
    <w:p w14:paraId="2B5B3943" w14:textId="602569CE" w:rsidR="00F57999" w:rsidRDefault="001373A0" w:rsidP="007E6BCB">
      <w:pPr>
        <w:pStyle w:val="ListParagraph"/>
        <w:numPr>
          <w:ilvl w:val="1"/>
          <w:numId w:val="2"/>
        </w:numPr>
        <w:spacing w:after="120" w:line="240" w:lineRule="auto"/>
        <w:contextualSpacing w:val="0"/>
      </w:pPr>
      <w:r>
        <w:t>January</w:t>
      </w:r>
      <w:r w:rsidR="00433431">
        <w:t xml:space="preserve"> </w:t>
      </w:r>
      <w:r>
        <w:t xml:space="preserve">11, 1:30 – 3:00 </w:t>
      </w:r>
      <w:r w:rsidR="005239B9">
        <w:t xml:space="preserve">pm </w:t>
      </w:r>
      <w:r w:rsidR="006A5F14">
        <w:t>(TRB Annual Meeting)</w:t>
      </w:r>
    </w:p>
    <w:p w14:paraId="252662F4" w14:textId="7B5C338E" w:rsidR="001373A0" w:rsidRDefault="001373A0" w:rsidP="001373A0">
      <w:pPr>
        <w:pStyle w:val="ListParagraph"/>
        <w:numPr>
          <w:ilvl w:val="2"/>
          <w:numId w:val="2"/>
        </w:numPr>
        <w:spacing w:after="120" w:line="240" w:lineRule="auto"/>
        <w:contextualSpacing w:val="0"/>
      </w:pPr>
      <w:r>
        <w:t>More information on virtual meeting option</w:t>
      </w:r>
      <w:r w:rsidR="00405D20">
        <w:t xml:space="preserve"> coming soon. </w:t>
      </w:r>
    </w:p>
    <w:p w14:paraId="0C02B56D" w14:textId="7B8CBF28" w:rsidR="002072FA" w:rsidRPr="00A15083" w:rsidRDefault="00A242AC" w:rsidP="00C56C5C">
      <w:pPr>
        <w:pStyle w:val="ListParagraph"/>
        <w:numPr>
          <w:ilvl w:val="0"/>
          <w:numId w:val="2"/>
        </w:numPr>
        <w:spacing w:after="120" w:line="240" w:lineRule="auto"/>
        <w:contextualSpacing w:val="0"/>
        <w:rPr>
          <w:rFonts w:asciiTheme="majorHAnsi" w:eastAsiaTheme="majorEastAsia" w:hAnsiTheme="majorHAnsi" w:cstheme="majorBidi"/>
          <w:color w:val="2F5496" w:themeColor="accent1" w:themeShade="BF"/>
          <w:sz w:val="26"/>
          <w:szCs w:val="26"/>
        </w:rPr>
      </w:pPr>
      <w:r w:rsidRPr="00A15083">
        <w:rPr>
          <w:b/>
          <w:bCs/>
        </w:rPr>
        <w:t>Adjourn</w:t>
      </w:r>
      <w:r w:rsidR="002072FA">
        <w:br w:type="page"/>
      </w:r>
    </w:p>
    <w:p w14:paraId="277C2937" w14:textId="5A30FCEC" w:rsidR="00D735A8" w:rsidRDefault="002072FA" w:rsidP="004867B9">
      <w:pPr>
        <w:pStyle w:val="Heading2"/>
      </w:pPr>
      <w:r>
        <w:lastRenderedPageBreak/>
        <w:t>RIIM Sessions at TRB</w:t>
      </w:r>
    </w:p>
    <w:p w14:paraId="2500CAD2" w14:textId="77777777" w:rsidR="002072FA" w:rsidRPr="002072FA" w:rsidRDefault="002072FA" w:rsidP="002072FA">
      <w:pPr>
        <w:rPr>
          <w:b/>
          <w:bCs/>
        </w:rPr>
      </w:pPr>
      <w:r w:rsidRPr="002072FA">
        <w:rPr>
          <w:b/>
          <w:bCs/>
        </w:rPr>
        <w:t>Monday, January 10, 2022</w:t>
      </w:r>
    </w:p>
    <w:p w14:paraId="2A71A31F" w14:textId="77777777" w:rsidR="002072FA" w:rsidRPr="002072FA" w:rsidRDefault="002072FA" w:rsidP="002072FA">
      <w:pPr>
        <w:rPr>
          <w:b/>
          <w:bCs/>
        </w:rPr>
      </w:pPr>
      <w:r w:rsidRPr="002072FA">
        <w:rPr>
          <w:b/>
          <w:bCs/>
        </w:rPr>
        <w:t>8:00 am – 9:30 am  Poster Sessions</w:t>
      </w:r>
    </w:p>
    <w:p w14:paraId="648BA504" w14:textId="77777777" w:rsidR="002072FA" w:rsidRPr="002072FA" w:rsidRDefault="002072FA" w:rsidP="002072FA">
      <w:pPr>
        <w:numPr>
          <w:ilvl w:val="0"/>
          <w:numId w:val="11"/>
        </w:numPr>
      </w:pPr>
      <w:r w:rsidRPr="002072FA">
        <w:rPr>
          <w:b/>
          <w:bCs/>
        </w:rPr>
        <w:t xml:space="preserve">1058. </w:t>
      </w:r>
      <w:r w:rsidRPr="002072FA">
        <w:t>High Value Research at State DOTs – Sweet 16</w:t>
      </w:r>
    </w:p>
    <w:p w14:paraId="5C46729A" w14:textId="77777777" w:rsidR="002072FA" w:rsidRPr="002072FA" w:rsidRDefault="002072FA" w:rsidP="002072FA">
      <w:pPr>
        <w:numPr>
          <w:ilvl w:val="0"/>
          <w:numId w:val="11"/>
        </w:numPr>
      </w:pPr>
      <w:r w:rsidRPr="002072FA">
        <w:rPr>
          <w:b/>
          <w:bCs/>
        </w:rPr>
        <w:t>1059.</w:t>
      </w:r>
      <w:r w:rsidRPr="002072FA">
        <w:t xml:space="preserve"> High Value Research at State DOTs – Supplemental Winners</w:t>
      </w:r>
    </w:p>
    <w:p w14:paraId="15A76A38" w14:textId="77777777" w:rsidR="002072FA" w:rsidRPr="002072FA" w:rsidRDefault="002072FA" w:rsidP="002072FA">
      <w:pPr>
        <w:numPr>
          <w:ilvl w:val="0"/>
          <w:numId w:val="11"/>
        </w:numPr>
      </w:pPr>
      <w:r w:rsidRPr="002072FA">
        <w:rPr>
          <w:b/>
          <w:bCs/>
        </w:rPr>
        <w:t xml:space="preserve">1060. </w:t>
      </w:r>
      <w:r w:rsidRPr="002072FA">
        <w:t>Current Transportation Research Innovation and Implementation Projects</w:t>
      </w:r>
    </w:p>
    <w:p w14:paraId="52A2ABE0" w14:textId="77777777" w:rsidR="002072FA" w:rsidRPr="002072FA" w:rsidRDefault="002072FA" w:rsidP="002072FA">
      <w:pPr>
        <w:rPr>
          <w:b/>
          <w:bCs/>
        </w:rPr>
      </w:pPr>
      <w:r w:rsidRPr="002072FA">
        <w:rPr>
          <w:b/>
          <w:bCs/>
        </w:rPr>
        <w:t>1:30 pm – 3:00 pm  Committee Meeting</w:t>
      </w:r>
    </w:p>
    <w:p w14:paraId="45A89FCB" w14:textId="77777777" w:rsidR="002072FA" w:rsidRPr="002072FA" w:rsidRDefault="002072FA" w:rsidP="002072FA">
      <w:r w:rsidRPr="002072FA">
        <w:rPr>
          <w:b/>
          <w:bCs/>
        </w:rPr>
        <w:t>Research Innovation Implementation Management Committee</w:t>
      </w:r>
    </w:p>
    <w:p w14:paraId="71070C67" w14:textId="77777777" w:rsidR="002072FA" w:rsidRPr="002072FA" w:rsidRDefault="002072FA" w:rsidP="002072FA">
      <w:r w:rsidRPr="002072FA">
        <w:rPr>
          <w:i/>
          <w:iCs/>
        </w:rPr>
        <w:t>Agenda includes the following research presentations:</w:t>
      </w:r>
    </w:p>
    <w:p w14:paraId="3673CD92" w14:textId="77777777" w:rsidR="002072FA" w:rsidRPr="002072FA" w:rsidRDefault="002072FA" w:rsidP="002072FA">
      <w:pPr>
        <w:numPr>
          <w:ilvl w:val="0"/>
          <w:numId w:val="12"/>
        </w:numPr>
      </w:pPr>
      <w:r w:rsidRPr="002072FA">
        <w:rPr>
          <w:i/>
          <w:iCs/>
        </w:rPr>
        <w:t>Evaluating NCDOT's Research Idea and Proposal Selection: Lessons Learned</w:t>
      </w:r>
    </w:p>
    <w:p w14:paraId="13A22126" w14:textId="77777777" w:rsidR="002072FA" w:rsidRPr="002072FA" w:rsidRDefault="002072FA" w:rsidP="002072FA">
      <w:pPr>
        <w:numPr>
          <w:ilvl w:val="0"/>
          <w:numId w:val="12"/>
        </w:numPr>
      </w:pPr>
      <w:r w:rsidRPr="002072FA">
        <w:rPr>
          <w:i/>
          <w:iCs/>
        </w:rPr>
        <w:t>Transferring Research Innovations in Bridge Inspection Planning to Bridge Inspection Practice: A Qualitative Study</w:t>
      </w:r>
    </w:p>
    <w:p w14:paraId="4DDE70BE" w14:textId="77777777" w:rsidR="002072FA" w:rsidRPr="002072FA" w:rsidRDefault="002072FA" w:rsidP="002072FA">
      <w:pPr>
        <w:numPr>
          <w:ilvl w:val="0"/>
          <w:numId w:val="12"/>
        </w:numPr>
      </w:pPr>
      <w:r w:rsidRPr="002072FA">
        <w:rPr>
          <w:i/>
          <w:iCs/>
        </w:rPr>
        <w:t>Robotic competitions in the design of future transport systems. The case of JRC AUTOTRAC 2020</w:t>
      </w:r>
    </w:p>
    <w:p w14:paraId="6997FCDE" w14:textId="77777777" w:rsidR="002072FA" w:rsidRPr="002072FA" w:rsidRDefault="002072FA" w:rsidP="002072FA">
      <w:pPr>
        <w:rPr>
          <w:b/>
          <w:bCs/>
        </w:rPr>
      </w:pPr>
      <w:r w:rsidRPr="002072FA">
        <w:rPr>
          <w:b/>
          <w:bCs/>
        </w:rPr>
        <w:t>4:00 pm – 5:30 pm  Lectern Session</w:t>
      </w:r>
    </w:p>
    <w:p w14:paraId="06CCB44F" w14:textId="77777777" w:rsidR="002072FA" w:rsidRPr="002072FA" w:rsidRDefault="002072FA" w:rsidP="002072FA">
      <w:pPr>
        <w:numPr>
          <w:ilvl w:val="0"/>
          <w:numId w:val="13"/>
        </w:numPr>
      </w:pPr>
      <w:r w:rsidRPr="002072FA">
        <w:rPr>
          <w:b/>
          <w:bCs/>
        </w:rPr>
        <w:t xml:space="preserve">1162. </w:t>
      </w:r>
      <w:r w:rsidRPr="002072FA">
        <w:t>Translating Safety Research to Real World Solutions</w:t>
      </w:r>
    </w:p>
    <w:p w14:paraId="762DDE23" w14:textId="77777777" w:rsidR="002072FA" w:rsidRPr="002072FA" w:rsidRDefault="002072FA" w:rsidP="002072FA">
      <w:r w:rsidRPr="002072FA">
        <w:rPr>
          <w:i/>
          <w:iCs/>
        </w:rPr>
        <w:t>Discussion and feedback on implementation of three papers from Transportation Safety Management Systems (ACS10) committee:</w:t>
      </w:r>
    </w:p>
    <w:p w14:paraId="58AFE1B2" w14:textId="77777777" w:rsidR="002072FA" w:rsidRPr="002072FA" w:rsidRDefault="002072FA" w:rsidP="002072FA">
      <w:pPr>
        <w:numPr>
          <w:ilvl w:val="0"/>
          <w:numId w:val="14"/>
        </w:numPr>
      </w:pPr>
      <w:r w:rsidRPr="002072FA">
        <w:rPr>
          <w:i/>
          <w:iCs/>
        </w:rPr>
        <w:t>Moving Beyond the Vision Zero Slogan: The Principles of Safe System for Traffic Safety</w:t>
      </w:r>
    </w:p>
    <w:p w14:paraId="6E72429A" w14:textId="77777777" w:rsidR="002072FA" w:rsidRPr="002072FA" w:rsidRDefault="002072FA" w:rsidP="002072FA">
      <w:pPr>
        <w:numPr>
          <w:ilvl w:val="0"/>
          <w:numId w:val="14"/>
        </w:numPr>
      </w:pPr>
      <w:r w:rsidRPr="002072FA">
        <w:rPr>
          <w:i/>
          <w:iCs/>
        </w:rPr>
        <w:t>Systemic Opportunities to Improve Older Pedestrian Safety: Merging Crash Data Analysis and a Stakeholder Workshop</w:t>
      </w:r>
    </w:p>
    <w:p w14:paraId="3071FF17" w14:textId="77777777" w:rsidR="002072FA" w:rsidRPr="002072FA" w:rsidRDefault="002072FA" w:rsidP="002072FA">
      <w:pPr>
        <w:numPr>
          <w:ilvl w:val="0"/>
          <w:numId w:val="14"/>
        </w:numPr>
      </w:pPr>
      <w:r w:rsidRPr="002072FA">
        <w:rPr>
          <w:i/>
          <w:iCs/>
        </w:rPr>
        <w:t>Evaluation of Posted Speed Limits Reductions on Urban Roads with a High Percentage of Cyclists</w:t>
      </w:r>
    </w:p>
    <w:p w14:paraId="2053D3A0" w14:textId="77777777" w:rsidR="002072FA" w:rsidRPr="002072FA" w:rsidRDefault="002072FA" w:rsidP="002072FA">
      <w:r w:rsidRPr="002072FA">
        <w:rPr>
          <w:b/>
          <w:bCs/>
        </w:rPr>
        <w:t> </w:t>
      </w:r>
    </w:p>
    <w:p w14:paraId="4AEA526D" w14:textId="77777777" w:rsidR="002072FA" w:rsidRPr="002072FA" w:rsidRDefault="002072FA" w:rsidP="002072FA">
      <w:pPr>
        <w:rPr>
          <w:b/>
          <w:bCs/>
        </w:rPr>
      </w:pPr>
      <w:r w:rsidRPr="002072FA">
        <w:rPr>
          <w:b/>
          <w:bCs/>
        </w:rPr>
        <w:t>Tuesday, January 11, 2022</w:t>
      </w:r>
    </w:p>
    <w:p w14:paraId="1A690D5F" w14:textId="77777777" w:rsidR="002072FA" w:rsidRPr="002072FA" w:rsidRDefault="002072FA" w:rsidP="002072FA">
      <w:pPr>
        <w:rPr>
          <w:b/>
          <w:bCs/>
        </w:rPr>
      </w:pPr>
      <w:r w:rsidRPr="002072FA">
        <w:rPr>
          <w:b/>
          <w:bCs/>
        </w:rPr>
        <w:t>1:30 pm – 3:00 pm  Subcommittee Meeting</w:t>
      </w:r>
    </w:p>
    <w:p w14:paraId="4B32ACF5" w14:textId="77777777" w:rsidR="002072FA" w:rsidRPr="002072FA" w:rsidRDefault="002072FA" w:rsidP="002072FA">
      <w:r w:rsidRPr="002072FA">
        <w:rPr>
          <w:b/>
          <w:bCs/>
        </w:rPr>
        <w:t>Coordination and Collaboration Subcommittee, AJE35(1)</w:t>
      </w:r>
    </w:p>
    <w:p w14:paraId="72221CBA" w14:textId="77777777" w:rsidR="002072FA" w:rsidRPr="002072FA" w:rsidRDefault="002072FA" w:rsidP="002072FA">
      <w:r w:rsidRPr="002072FA">
        <w:t> </w:t>
      </w:r>
    </w:p>
    <w:p w14:paraId="21B4F0BA" w14:textId="77777777" w:rsidR="002072FA" w:rsidRPr="002072FA" w:rsidRDefault="002072FA" w:rsidP="002072FA">
      <w:pPr>
        <w:rPr>
          <w:b/>
          <w:bCs/>
        </w:rPr>
      </w:pPr>
      <w:r w:rsidRPr="002072FA">
        <w:rPr>
          <w:b/>
          <w:bCs/>
        </w:rPr>
        <w:t>Wednesday, January 12, 2022</w:t>
      </w:r>
    </w:p>
    <w:p w14:paraId="3583CB70" w14:textId="77777777" w:rsidR="002072FA" w:rsidRPr="002072FA" w:rsidRDefault="002072FA" w:rsidP="002072FA">
      <w:pPr>
        <w:rPr>
          <w:b/>
          <w:bCs/>
        </w:rPr>
      </w:pPr>
      <w:r w:rsidRPr="002072FA">
        <w:rPr>
          <w:b/>
          <w:bCs/>
        </w:rPr>
        <w:t>8:00 am – 12:00 pm  Joint Subcommittee Meeting</w:t>
      </w:r>
    </w:p>
    <w:p w14:paraId="1C20668D" w14:textId="77777777" w:rsidR="002072FA" w:rsidRPr="002072FA" w:rsidRDefault="002072FA" w:rsidP="002072FA">
      <w:r w:rsidRPr="002072FA">
        <w:rPr>
          <w:b/>
          <w:bCs/>
        </w:rPr>
        <w:t>Transportation Innovation Lifecycle Subcommittee, AJE35(3)</w:t>
      </w:r>
    </w:p>
    <w:p w14:paraId="2463E225" w14:textId="5DA17032" w:rsidR="002072FA" w:rsidRPr="002072FA" w:rsidRDefault="002072FA" w:rsidP="002072FA">
      <w:r w:rsidRPr="002072FA">
        <w:rPr>
          <w:b/>
          <w:bCs/>
        </w:rPr>
        <w:t>Research through Deployment of Emerging Topics Subcommittee, AJE35(2)</w:t>
      </w:r>
    </w:p>
    <w:sectPr w:rsidR="002072FA" w:rsidRPr="002072FA" w:rsidSect="001E1B5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BEC"/>
    <w:multiLevelType w:val="hybridMultilevel"/>
    <w:tmpl w:val="219CD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23F95"/>
    <w:multiLevelType w:val="hybridMultilevel"/>
    <w:tmpl w:val="2FD45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D739E"/>
    <w:multiLevelType w:val="hybridMultilevel"/>
    <w:tmpl w:val="E25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03D5C"/>
    <w:multiLevelType w:val="multilevel"/>
    <w:tmpl w:val="5D8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9220A"/>
    <w:multiLevelType w:val="hybridMultilevel"/>
    <w:tmpl w:val="2D045494"/>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612ACB"/>
    <w:multiLevelType w:val="hybridMultilevel"/>
    <w:tmpl w:val="71821C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7E4FF4"/>
    <w:multiLevelType w:val="hybridMultilevel"/>
    <w:tmpl w:val="03A42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053953"/>
    <w:multiLevelType w:val="hybridMultilevel"/>
    <w:tmpl w:val="B0DC83D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690FC0"/>
    <w:multiLevelType w:val="hybridMultilevel"/>
    <w:tmpl w:val="D3B0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950EA7"/>
    <w:multiLevelType w:val="hybridMultilevel"/>
    <w:tmpl w:val="9A00968E"/>
    <w:lvl w:ilvl="0" w:tplc="773EE2A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8B3599"/>
    <w:multiLevelType w:val="hybridMultilevel"/>
    <w:tmpl w:val="CCB61B76"/>
    <w:lvl w:ilvl="0" w:tplc="773EE2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F1447"/>
    <w:multiLevelType w:val="hybridMultilevel"/>
    <w:tmpl w:val="5EB4BA08"/>
    <w:lvl w:ilvl="0" w:tplc="773EE2A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AB5ED5"/>
    <w:multiLevelType w:val="hybridMultilevel"/>
    <w:tmpl w:val="33F83030"/>
    <w:lvl w:ilvl="0" w:tplc="EE3C0E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074CDB"/>
    <w:multiLevelType w:val="multilevel"/>
    <w:tmpl w:val="48DA1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E3377"/>
    <w:multiLevelType w:val="hybridMultilevel"/>
    <w:tmpl w:val="3B9055F6"/>
    <w:lvl w:ilvl="0" w:tplc="773EE2A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D4D1A"/>
    <w:multiLevelType w:val="hybridMultilevel"/>
    <w:tmpl w:val="352EA28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E56C9"/>
    <w:multiLevelType w:val="multilevel"/>
    <w:tmpl w:val="26EE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42F38"/>
    <w:multiLevelType w:val="hybridMultilevel"/>
    <w:tmpl w:val="208289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E93A5F"/>
    <w:multiLevelType w:val="hybridMultilevel"/>
    <w:tmpl w:val="3274E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80511"/>
    <w:multiLevelType w:val="multilevel"/>
    <w:tmpl w:val="3748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17"/>
  </w:num>
  <w:num w:numId="4">
    <w:abstractNumId w:val="2"/>
  </w:num>
  <w:num w:numId="5">
    <w:abstractNumId w:val="6"/>
  </w:num>
  <w:num w:numId="6">
    <w:abstractNumId w:val="8"/>
  </w:num>
  <w:num w:numId="7">
    <w:abstractNumId w:val="5"/>
  </w:num>
  <w:num w:numId="8">
    <w:abstractNumId w:val="7"/>
  </w:num>
  <w:num w:numId="9">
    <w:abstractNumId w:val="15"/>
  </w:num>
  <w:num w:numId="10">
    <w:abstractNumId w:val="4"/>
  </w:num>
  <w:num w:numId="11">
    <w:abstractNumId w:val="19"/>
  </w:num>
  <w:num w:numId="12">
    <w:abstractNumId w:val="16"/>
  </w:num>
  <w:num w:numId="13">
    <w:abstractNumId w:val="13"/>
  </w:num>
  <w:num w:numId="14">
    <w:abstractNumId w:val="3"/>
  </w:num>
  <w:num w:numId="15">
    <w:abstractNumId w:val="11"/>
  </w:num>
  <w:num w:numId="16">
    <w:abstractNumId w:val="9"/>
  </w:num>
  <w:num w:numId="17">
    <w:abstractNumId w:val="12"/>
  </w:num>
  <w:num w:numId="18">
    <w:abstractNumId w:val="10"/>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E7"/>
    <w:rsid w:val="0001740D"/>
    <w:rsid w:val="000232EE"/>
    <w:rsid w:val="000260A9"/>
    <w:rsid w:val="00026624"/>
    <w:rsid w:val="00027DBA"/>
    <w:rsid w:val="00033694"/>
    <w:rsid w:val="000402BA"/>
    <w:rsid w:val="000479AA"/>
    <w:rsid w:val="00047B83"/>
    <w:rsid w:val="00056330"/>
    <w:rsid w:val="00065437"/>
    <w:rsid w:val="00087E53"/>
    <w:rsid w:val="000A34F8"/>
    <w:rsid w:val="000C03A5"/>
    <w:rsid w:val="000C0B27"/>
    <w:rsid w:val="000D40D5"/>
    <w:rsid w:val="000E6F6C"/>
    <w:rsid w:val="00102927"/>
    <w:rsid w:val="0010621E"/>
    <w:rsid w:val="00115B71"/>
    <w:rsid w:val="00116BA6"/>
    <w:rsid w:val="00126A57"/>
    <w:rsid w:val="00132C14"/>
    <w:rsid w:val="00137120"/>
    <w:rsid w:val="001373A0"/>
    <w:rsid w:val="00155322"/>
    <w:rsid w:val="00160A42"/>
    <w:rsid w:val="001B3F62"/>
    <w:rsid w:val="001E1B5E"/>
    <w:rsid w:val="001F2B42"/>
    <w:rsid w:val="001F4410"/>
    <w:rsid w:val="00202846"/>
    <w:rsid w:val="0020693F"/>
    <w:rsid w:val="002072FA"/>
    <w:rsid w:val="002226A1"/>
    <w:rsid w:val="00223E18"/>
    <w:rsid w:val="0023572C"/>
    <w:rsid w:val="0024511C"/>
    <w:rsid w:val="00264756"/>
    <w:rsid w:val="00277B4A"/>
    <w:rsid w:val="002864E0"/>
    <w:rsid w:val="00291ACA"/>
    <w:rsid w:val="002A52D8"/>
    <w:rsid w:val="002A7386"/>
    <w:rsid w:val="002F4B36"/>
    <w:rsid w:val="003156EE"/>
    <w:rsid w:val="00323E1F"/>
    <w:rsid w:val="00332779"/>
    <w:rsid w:val="00392A1A"/>
    <w:rsid w:val="003A415F"/>
    <w:rsid w:val="00405D20"/>
    <w:rsid w:val="0040767E"/>
    <w:rsid w:val="00433431"/>
    <w:rsid w:val="004335FF"/>
    <w:rsid w:val="00460D3E"/>
    <w:rsid w:val="0048404E"/>
    <w:rsid w:val="00486069"/>
    <w:rsid w:val="004867B9"/>
    <w:rsid w:val="004B72FF"/>
    <w:rsid w:val="004C5873"/>
    <w:rsid w:val="004F41B0"/>
    <w:rsid w:val="004F6CDD"/>
    <w:rsid w:val="004F6E16"/>
    <w:rsid w:val="00505E33"/>
    <w:rsid w:val="00507D0F"/>
    <w:rsid w:val="005104CE"/>
    <w:rsid w:val="0051268C"/>
    <w:rsid w:val="005178CD"/>
    <w:rsid w:val="005239B9"/>
    <w:rsid w:val="00526408"/>
    <w:rsid w:val="0053021F"/>
    <w:rsid w:val="00553D65"/>
    <w:rsid w:val="005556A1"/>
    <w:rsid w:val="00555F42"/>
    <w:rsid w:val="005955B7"/>
    <w:rsid w:val="005A1568"/>
    <w:rsid w:val="005A5313"/>
    <w:rsid w:val="005B7E22"/>
    <w:rsid w:val="005D130C"/>
    <w:rsid w:val="005D7AB1"/>
    <w:rsid w:val="005E6DA8"/>
    <w:rsid w:val="005F728F"/>
    <w:rsid w:val="006158F5"/>
    <w:rsid w:val="00616083"/>
    <w:rsid w:val="00617174"/>
    <w:rsid w:val="00620593"/>
    <w:rsid w:val="00631F84"/>
    <w:rsid w:val="006349AD"/>
    <w:rsid w:val="006933BE"/>
    <w:rsid w:val="006A2D3E"/>
    <w:rsid w:val="006A5F14"/>
    <w:rsid w:val="006B6E2A"/>
    <w:rsid w:val="006E2C8D"/>
    <w:rsid w:val="006E6B73"/>
    <w:rsid w:val="006F6747"/>
    <w:rsid w:val="00701150"/>
    <w:rsid w:val="00733359"/>
    <w:rsid w:val="007426DC"/>
    <w:rsid w:val="00764505"/>
    <w:rsid w:val="00775C18"/>
    <w:rsid w:val="007770E7"/>
    <w:rsid w:val="00791DF5"/>
    <w:rsid w:val="00792A5A"/>
    <w:rsid w:val="00794BC4"/>
    <w:rsid w:val="007B3A76"/>
    <w:rsid w:val="007C4E3E"/>
    <w:rsid w:val="007E05C7"/>
    <w:rsid w:val="007E6BCB"/>
    <w:rsid w:val="007F1ACF"/>
    <w:rsid w:val="0080675C"/>
    <w:rsid w:val="00816E7D"/>
    <w:rsid w:val="008715EA"/>
    <w:rsid w:val="0093294A"/>
    <w:rsid w:val="00956DB1"/>
    <w:rsid w:val="00970267"/>
    <w:rsid w:val="00974B92"/>
    <w:rsid w:val="00983017"/>
    <w:rsid w:val="00986A67"/>
    <w:rsid w:val="009902A7"/>
    <w:rsid w:val="009A3086"/>
    <w:rsid w:val="009B4645"/>
    <w:rsid w:val="009E04BA"/>
    <w:rsid w:val="00A03063"/>
    <w:rsid w:val="00A03829"/>
    <w:rsid w:val="00A15083"/>
    <w:rsid w:val="00A242AC"/>
    <w:rsid w:val="00A33FCA"/>
    <w:rsid w:val="00A5185A"/>
    <w:rsid w:val="00A64B6B"/>
    <w:rsid w:val="00AB0BCF"/>
    <w:rsid w:val="00AB1D6E"/>
    <w:rsid w:val="00AB4E11"/>
    <w:rsid w:val="00AE493D"/>
    <w:rsid w:val="00B0002A"/>
    <w:rsid w:val="00B00D78"/>
    <w:rsid w:val="00B0436B"/>
    <w:rsid w:val="00B07423"/>
    <w:rsid w:val="00B37475"/>
    <w:rsid w:val="00B4303F"/>
    <w:rsid w:val="00B52DCB"/>
    <w:rsid w:val="00B572F9"/>
    <w:rsid w:val="00B64D6C"/>
    <w:rsid w:val="00B66CB7"/>
    <w:rsid w:val="00B66F99"/>
    <w:rsid w:val="00B67E5C"/>
    <w:rsid w:val="00B723C2"/>
    <w:rsid w:val="00B7540B"/>
    <w:rsid w:val="00B76339"/>
    <w:rsid w:val="00B83BBE"/>
    <w:rsid w:val="00B946DF"/>
    <w:rsid w:val="00B94891"/>
    <w:rsid w:val="00BB7FF4"/>
    <w:rsid w:val="00BC5ACB"/>
    <w:rsid w:val="00BD717B"/>
    <w:rsid w:val="00BE6AE1"/>
    <w:rsid w:val="00BF1AD0"/>
    <w:rsid w:val="00C00D4B"/>
    <w:rsid w:val="00C030BB"/>
    <w:rsid w:val="00C147EB"/>
    <w:rsid w:val="00C209E5"/>
    <w:rsid w:val="00C25137"/>
    <w:rsid w:val="00C25DE3"/>
    <w:rsid w:val="00C559AD"/>
    <w:rsid w:val="00C6508A"/>
    <w:rsid w:val="00CF1DFE"/>
    <w:rsid w:val="00D025BF"/>
    <w:rsid w:val="00D0495B"/>
    <w:rsid w:val="00D05BC2"/>
    <w:rsid w:val="00D0680C"/>
    <w:rsid w:val="00D27A3E"/>
    <w:rsid w:val="00D464D9"/>
    <w:rsid w:val="00D5467E"/>
    <w:rsid w:val="00D735A8"/>
    <w:rsid w:val="00D8795F"/>
    <w:rsid w:val="00D9766C"/>
    <w:rsid w:val="00DA5ACF"/>
    <w:rsid w:val="00DB4445"/>
    <w:rsid w:val="00DD0CBB"/>
    <w:rsid w:val="00E20E5D"/>
    <w:rsid w:val="00E52ABB"/>
    <w:rsid w:val="00E60626"/>
    <w:rsid w:val="00EA537C"/>
    <w:rsid w:val="00EC4651"/>
    <w:rsid w:val="00ED2029"/>
    <w:rsid w:val="00EE56CF"/>
    <w:rsid w:val="00EF06D9"/>
    <w:rsid w:val="00F11C06"/>
    <w:rsid w:val="00F13CD8"/>
    <w:rsid w:val="00F25937"/>
    <w:rsid w:val="00F3068D"/>
    <w:rsid w:val="00F44E11"/>
    <w:rsid w:val="00F57999"/>
    <w:rsid w:val="00F6078F"/>
    <w:rsid w:val="00FA3D88"/>
    <w:rsid w:val="00FB6E1E"/>
    <w:rsid w:val="00FD10D5"/>
    <w:rsid w:val="00FD14FE"/>
    <w:rsid w:val="00FD7CD0"/>
    <w:rsid w:val="00FF007C"/>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673E"/>
  <w15:chartTrackingRefBased/>
  <w15:docId w15:val="{63912BA8-8705-41F8-9499-EAF3E13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3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72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E7"/>
    <w:pPr>
      <w:ind w:left="720"/>
      <w:contextualSpacing/>
    </w:pPr>
  </w:style>
  <w:style w:type="character" w:styleId="Hyperlink">
    <w:name w:val="Hyperlink"/>
    <w:basedOn w:val="DefaultParagraphFont"/>
    <w:uiPriority w:val="99"/>
    <w:unhideWhenUsed/>
    <w:rsid w:val="00160A42"/>
    <w:rPr>
      <w:color w:val="0563C1" w:themeColor="hyperlink"/>
      <w:u w:val="single"/>
    </w:rPr>
  </w:style>
  <w:style w:type="character" w:styleId="UnresolvedMention">
    <w:name w:val="Unresolved Mention"/>
    <w:basedOn w:val="DefaultParagraphFont"/>
    <w:uiPriority w:val="99"/>
    <w:semiHidden/>
    <w:unhideWhenUsed/>
    <w:rsid w:val="00160A42"/>
    <w:rPr>
      <w:color w:val="605E5C"/>
      <w:shd w:val="clear" w:color="auto" w:fill="E1DFDD"/>
    </w:rPr>
  </w:style>
  <w:style w:type="character" w:customStyle="1" w:styleId="Heading1Char">
    <w:name w:val="Heading 1 Char"/>
    <w:basedOn w:val="DefaultParagraphFont"/>
    <w:link w:val="Heading1"/>
    <w:uiPriority w:val="9"/>
    <w:rsid w:val="006933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33B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5313"/>
    <w:pPr>
      <w:spacing w:after="0" w:line="240" w:lineRule="auto"/>
    </w:pPr>
  </w:style>
  <w:style w:type="character" w:customStyle="1" w:styleId="Heading3Char">
    <w:name w:val="Heading 3 Char"/>
    <w:basedOn w:val="DefaultParagraphFont"/>
    <w:link w:val="Heading3"/>
    <w:uiPriority w:val="9"/>
    <w:semiHidden/>
    <w:rsid w:val="002072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0451">
      <w:bodyDiv w:val="1"/>
      <w:marLeft w:val="0"/>
      <w:marRight w:val="0"/>
      <w:marTop w:val="0"/>
      <w:marBottom w:val="0"/>
      <w:divBdr>
        <w:top w:val="none" w:sz="0" w:space="0" w:color="auto"/>
        <w:left w:val="none" w:sz="0" w:space="0" w:color="auto"/>
        <w:bottom w:val="none" w:sz="0" w:space="0" w:color="auto"/>
        <w:right w:val="none" w:sz="0" w:space="0" w:color="auto"/>
      </w:divBdr>
    </w:div>
    <w:div w:id="348259918">
      <w:bodyDiv w:val="1"/>
      <w:marLeft w:val="0"/>
      <w:marRight w:val="0"/>
      <w:marTop w:val="0"/>
      <w:marBottom w:val="0"/>
      <w:divBdr>
        <w:top w:val="none" w:sz="0" w:space="0" w:color="auto"/>
        <w:left w:val="none" w:sz="0" w:space="0" w:color="auto"/>
        <w:bottom w:val="none" w:sz="0" w:space="0" w:color="auto"/>
        <w:right w:val="none" w:sz="0" w:space="0" w:color="auto"/>
      </w:divBdr>
    </w:div>
    <w:div w:id="1079863459">
      <w:bodyDiv w:val="1"/>
      <w:marLeft w:val="0"/>
      <w:marRight w:val="0"/>
      <w:marTop w:val="0"/>
      <w:marBottom w:val="0"/>
      <w:divBdr>
        <w:top w:val="none" w:sz="0" w:space="0" w:color="auto"/>
        <w:left w:val="none" w:sz="0" w:space="0" w:color="auto"/>
        <w:bottom w:val="none" w:sz="0" w:space="0" w:color="auto"/>
        <w:right w:val="none" w:sz="0" w:space="0" w:color="auto"/>
      </w:divBdr>
    </w:div>
    <w:div w:id="1601331507">
      <w:bodyDiv w:val="1"/>
      <w:marLeft w:val="0"/>
      <w:marRight w:val="0"/>
      <w:marTop w:val="0"/>
      <w:marBottom w:val="0"/>
      <w:divBdr>
        <w:top w:val="none" w:sz="0" w:space="0" w:color="auto"/>
        <w:left w:val="none" w:sz="0" w:space="0" w:color="auto"/>
        <w:bottom w:val="none" w:sz="0" w:space="0" w:color="auto"/>
        <w:right w:val="none" w:sz="0" w:space="0" w:color="auto"/>
      </w:divBdr>
    </w:div>
    <w:div w:id="20701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drive.google.com%2Ffile%2Fd%2F1j183Gzu-P0kWSqQV4DHN_zeePnAN0AHX%2Fview%3Fusp%3Ddrive_web&amp;data=04%7C01%7Cmdot-library%40michigan.gov%7C8385d6f516974996abfb08d9a40189b8%7Cd5fb7087377742ad966a892ef47225d1%7C0%7C0%7C637721149225893166%7CUnknown%7CTWFpbGZsb3d8eyJWIjoiMC4wLjAwMDAiLCJQIjoiV2luMzIiLCJBTiI6Ik1haWwiLCJXVCI6Mn0%3D%7C3000&amp;sdata=BWBZPxIZoLzcwSS1LGHoWuPWiwrq3za1oR%2FKFKjmjLU%3D&amp;reserved=0" TargetMode="External"/><Relationship Id="rId13" Type="http://schemas.openxmlformats.org/officeDocument/2006/relationships/hyperlink" Target="https://rppm.org/events/" TargetMode="External"/><Relationship Id="rId18" Type="http://schemas.openxmlformats.org/officeDocument/2006/relationships/hyperlink" Target="http://web.transportation.org/tig_solicitation/uploads/CDOT_AASHTO%20AII%20Nomination%20Form%202021-FINAL.pdf" TargetMode="External"/><Relationship Id="rId3" Type="http://schemas.openxmlformats.org/officeDocument/2006/relationships/customXml" Target="../customXml/item3.xml"/><Relationship Id="rId21" Type="http://schemas.openxmlformats.org/officeDocument/2006/relationships/hyperlink" Target="https://sites.google.com/view/aje35" TargetMode="External"/><Relationship Id="rId7" Type="http://schemas.openxmlformats.org/officeDocument/2006/relationships/webSettings" Target="webSettings.xml"/><Relationship Id="rId12" Type="http://schemas.openxmlformats.org/officeDocument/2006/relationships/hyperlink" Target="https://rppm.org/" TargetMode="External"/><Relationship Id="rId17" Type="http://schemas.openxmlformats.org/officeDocument/2006/relationships/hyperlink" Target="http://web.transportation.org/tig_solicitation/uploads/AASHTO%20AII%20Nomination%20-FDOT%20WWD%20Initiative.pdf" TargetMode="External"/><Relationship Id="rId2" Type="http://schemas.openxmlformats.org/officeDocument/2006/relationships/customXml" Target="../customXml/item2.xml"/><Relationship Id="rId16" Type="http://schemas.openxmlformats.org/officeDocument/2006/relationships/hyperlink" Target="http://web.transportation.org/tig_solicitation/uploads/Iowa_econ-hps-aashto-aii-nomination-sept.2021.pdf" TargetMode="External"/><Relationship Id="rId20" Type="http://schemas.openxmlformats.org/officeDocument/2006/relationships/hyperlink" Target="http://web.transportation.org/tig_solicitation/uploads/AASHTO%20AII%20Nomination%20Form%20sigops%20dashboard.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esterntransportationinstitute.org%2Fprofessional-development%2Fcutc-2020%2F&amp;data=04%7C01%7CHerronJ1%40michigan.gov%7Cd5cd289c9d334ed9d20308d9a857321e%7Cd5fb7087377742ad966a892ef47225d1%7C0%7C0%7C637725914723331357%7CUnknown%7CTWFpbGZsb3d8eyJWIjoiMC4wLjAwMDAiLCJQIjoiV2luMzIiLCJBTiI6Ik1haWwiLCJXVCI6Mn0%3D%7C3000&amp;sdata=hP5kBZx%2BxPEWw6aP7nihW4y3DEl%2FbQs41LHq1JrjUK0%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rive.google.com/file/d/1lnn4BZEEu0Iun1-iwi6gROk5MsMJe18-/view" TargetMode="External"/><Relationship Id="rId23" Type="http://schemas.openxmlformats.org/officeDocument/2006/relationships/fontTable" Target="fontTable.xml"/><Relationship Id="rId10" Type="http://schemas.openxmlformats.org/officeDocument/2006/relationships/hyperlink" Target="https://gcc02.safelinks.protection.outlook.com/?url=https%3A%2F%2Fmycutc.org%2Fevents%2Findigenous-webinar%2F&amp;data=04%7C01%7CHerronJ1%40michigan.gov%7Cd5cd289c9d334ed9d20308d9a857321e%7Cd5fb7087377742ad966a892ef47225d1%7C0%7C0%7C637725914723331357%7CUnknown%7CTWFpbGZsb3d8eyJWIjoiMC4wLjAwMDAiLCJQIjoiV2luMzIiLCJBTiI6Ik1haWwiLCJXVCI6Mn0%3D%7C3000&amp;sdata=pU0akk%2FulVUec39Av66lEe6RY2fJ8LF8IK6loqanIwE%3D&amp;reserved=0" TargetMode="External"/><Relationship Id="rId19" Type="http://schemas.openxmlformats.org/officeDocument/2006/relationships/hyperlink" Target="http://web.transportation.org/tig_solicitation/uploads/AASHTO%20AII%20Nomination%20Form-%20Field%20Data%20Application%20for%20Encampments.pdf" TargetMode="External"/><Relationship Id="rId4" Type="http://schemas.openxmlformats.org/officeDocument/2006/relationships/numbering" Target="numbering.xml"/><Relationship Id="rId9" Type="http://schemas.openxmlformats.org/officeDocument/2006/relationships/hyperlink" Target="https://transportation.libguides.com/NTKN/blog/NTKN-Member-Spotlight-Hillevi-Ternstrom" TargetMode="External"/><Relationship Id="rId14" Type="http://schemas.openxmlformats.org/officeDocument/2006/relationships/hyperlink" Target="https://onlinepubs.trb.org/Onlinepubs/nchrp/docs/NCHRP_SynthesisAnnouncement2022.pdf" TargetMode="External"/><Relationship Id="rId22" Type="http://schemas.openxmlformats.org/officeDocument/2006/relationships/hyperlink" Target="mailto:sgwill@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95230590F3B4AA8B6BA3D7A3A612A" ma:contentTypeVersion="13" ma:contentTypeDescription="Create a new document." ma:contentTypeScope="" ma:versionID="3b4573fdb5ed2fe63dc67519ab2bc21e">
  <xsd:schema xmlns:xsd="http://www.w3.org/2001/XMLSchema" xmlns:xs="http://www.w3.org/2001/XMLSchema" xmlns:p="http://schemas.microsoft.com/office/2006/metadata/properties" xmlns:ns3="988055fc-af2c-439e-9d85-4acffe32926e" xmlns:ns4="6b4ab837-9558-420a-a5c3-96d387c372c2" targetNamespace="http://schemas.microsoft.com/office/2006/metadata/properties" ma:root="true" ma:fieldsID="2aed038dd97d3def6c9f562f1c347ed2" ns3:_="" ns4:_="">
    <xsd:import namespace="988055fc-af2c-439e-9d85-4acffe32926e"/>
    <xsd:import namespace="6b4ab837-9558-420a-a5c3-96d387c37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055fc-af2c-439e-9d85-4acffe32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ab837-9558-420a-a5c3-96d387c37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50156-EE3C-4688-8335-16625BB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055fc-af2c-439e-9d85-4acffe32926e"/>
    <ds:schemaRef ds:uri="6b4ab837-9558-420a-a5c3-96d387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D2908-AD33-421D-9967-AAB6A1059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B7D06-D822-4532-8481-4435F48A5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Herron, Jennifer (MDOT)</cp:lastModifiedBy>
  <cp:revision>22</cp:revision>
  <dcterms:created xsi:type="dcterms:W3CDTF">2021-11-09T13:43:00Z</dcterms:created>
  <dcterms:modified xsi:type="dcterms:W3CDTF">2021-11-17T14:49:00Z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0x01010065395230590F3B4AA8B6BA3D7A3A612A</vt:lpwstr>
  </property>
  <property fmtid="{D5CDD505-2E9C-101B-9397-08002B2CF9AE}" pid="3" name="MSIP_Label_3a2fed65-62e7-46ea-af74-187e0c17143a_Enabled">
    <vt:lpwstr>true</vt:lpwstr>
  </property>
  <property fmtid="{D5CDD505-2E9C-101B-9397-08002B2CF9AE}" pid="4" name="MSIP_Label_3a2fed65-62e7-46ea-af74-187e0c17143a_SetDate">
    <vt:lpwstr>2021-11-08T18:21:49Z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1438c4de-3eff-4a05-ad20-29d1b1567384</vt:lpwstr>
  </property>
  <property fmtid="{D5CDD505-2E9C-101B-9397-08002B2CF9AE}" pid="9" name="MSIP_Label_3a2fed65-62e7-46ea-af74-187e0c17143a_ContentBits">
    <vt:lpwstr>0</vt:lpwstr>
  </property>
</Properties>
</file>